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9" w:type="dxa"/>
        <w:tblLook w:val="01E0" w:firstRow="1" w:lastRow="1" w:firstColumn="1" w:lastColumn="1" w:noHBand="0" w:noVBand="0"/>
      </w:tblPr>
      <w:tblGrid>
        <w:gridCol w:w="4056"/>
        <w:gridCol w:w="5283"/>
      </w:tblGrid>
      <w:tr w:rsidR="006C1E33" w:rsidRPr="008141CD" w14:paraId="29E1D61E" w14:textId="77777777" w:rsidTr="00400E56">
        <w:tc>
          <w:tcPr>
            <w:tcW w:w="4056" w:type="dxa"/>
            <w:shd w:val="clear" w:color="auto" w:fill="auto"/>
            <w:vAlign w:val="center"/>
          </w:tcPr>
          <w:p w14:paraId="3BB34EC6" w14:textId="77777777" w:rsidR="006C1E33" w:rsidRPr="006C1E33" w:rsidRDefault="006C1E33" w:rsidP="00C93915">
            <w:pPr>
              <w:widowControl w:val="0"/>
              <w:spacing w:before="60" w:after="60"/>
              <w:jc w:val="center"/>
              <w:rPr>
                <w:rFonts w:ascii="Times New Roman" w:hAnsi="Times New Roman"/>
                <w:b/>
              </w:rPr>
            </w:pPr>
            <w:r w:rsidRPr="006C1E33">
              <w:rPr>
                <w:rFonts w:ascii="Times New Roman" w:hAnsi="Times New Roman"/>
                <w:b/>
              </w:rPr>
              <w:t xml:space="preserve">CÔNG TY CỔ PHẦN VICEM </w:t>
            </w:r>
          </w:p>
          <w:p w14:paraId="68E1D2C6" w14:textId="31A11DEB" w:rsidR="006C1E33" w:rsidRPr="006C1E33" w:rsidRDefault="00483292" w:rsidP="00C93915">
            <w:pPr>
              <w:widowControl w:val="0"/>
              <w:spacing w:before="60" w:after="60"/>
              <w:jc w:val="center"/>
              <w:rPr>
                <w:rFonts w:ascii="Times New Roman" w:hAnsi="Times New Roman"/>
                <w:b/>
              </w:rPr>
            </w:pPr>
            <w:r w:rsidRPr="006C1E33">
              <w:rPr>
                <w:rFonts w:ascii="Times New Roman" w:hAnsi="Times New Roman"/>
                <w:b/>
                <w:noProof/>
              </w:rPr>
              <mc:AlternateContent>
                <mc:Choice Requires="wps">
                  <w:drawing>
                    <wp:anchor distT="0" distB="0" distL="114300" distR="114300" simplePos="0" relativeHeight="251657216" behindDoc="0" locked="0" layoutInCell="1" allowOverlap="1" wp14:anchorId="4F30E7A9" wp14:editId="386CB883">
                      <wp:simplePos x="0" y="0"/>
                      <wp:positionH relativeFrom="column">
                        <wp:posOffset>576580</wp:posOffset>
                      </wp:positionH>
                      <wp:positionV relativeFrom="paragraph">
                        <wp:posOffset>220980</wp:posOffset>
                      </wp:positionV>
                      <wp:extent cx="1333500" cy="0"/>
                      <wp:effectExtent l="6985" t="12065" r="12065" b="698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FD7280" id="_x0000_t32" coordsize="21600,21600" o:spt="32" o:oned="t" path="m,l21600,21600e" filled="f">
                      <v:path arrowok="t" fillok="f" o:connecttype="none"/>
                      <o:lock v:ext="edit" shapetype="t"/>
                    </v:shapetype>
                    <v:shape id="AutoShape 6" o:spid="_x0000_s1026" type="#_x0000_t32" style="position:absolute;margin-left:45.4pt;margin-top:17.4pt;width:1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"/>
                  </w:pict>
                </mc:Fallback>
              </mc:AlternateContent>
            </w:r>
            <w:r w:rsidR="006C1E33" w:rsidRPr="006C1E33">
              <w:rPr>
                <w:rFonts w:ascii="Times New Roman" w:hAnsi="Times New Roman"/>
                <w:b/>
              </w:rPr>
              <w:t>BAO BÌ HẢI PHÒNG</w:t>
            </w:r>
          </w:p>
        </w:tc>
        <w:tc>
          <w:tcPr>
            <w:tcW w:w="5283" w:type="dxa"/>
            <w:shd w:val="clear" w:color="auto" w:fill="auto"/>
            <w:vAlign w:val="center"/>
          </w:tcPr>
          <w:p w14:paraId="3A5FF5C2" w14:textId="77777777" w:rsidR="006C1E33" w:rsidRPr="006C1E33" w:rsidRDefault="006C1E33" w:rsidP="00C93915">
            <w:pPr>
              <w:widowControl w:val="0"/>
              <w:spacing w:before="60" w:after="60"/>
              <w:jc w:val="center"/>
              <w:rPr>
                <w:rFonts w:ascii="Times New Roman" w:hAnsi="Times New Roman"/>
                <w:b/>
              </w:rPr>
            </w:pPr>
            <w:r w:rsidRPr="006C1E33">
              <w:rPr>
                <w:rFonts w:ascii="Times New Roman" w:hAnsi="Times New Roman"/>
                <w:b/>
              </w:rPr>
              <w:t>CỘNG HÒA XÃ HỘI CHỦ NGHĨA VIỆT NAM</w:t>
            </w:r>
          </w:p>
          <w:p w14:paraId="0E63E8AC" w14:textId="6FEC1150" w:rsidR="006C1E33" w:rsidRPr="006C1E33" w:rsidRDefault="006C1E33" w:rsidP="00C93915">
            <w:pPr>
              <w:widowControl w:val="0"/>
              <w:spacing w:before="60" w:after="60"/>
              <w:jc w:val="center"/>
              <w:rPr>
                <w:rFonts w:ascii="Times New Roman" w:hAnsi="Times New Roman"/>
                <w:b/>
              </w:rPr>
            </w:pPr>
            <w:r w:rsidRPr="006C1E33">
              <w:rPr>
                <w:rFonts w:ascii="Times New Roman" w:hAnsi="Times New Roman"/>
                <w:b/>
              </w:rPr>
              <w:t>Độc lập</w:t>
            </w:r>
            <w:r w:rsidR="004E4BF7">
              <w:rPr>
                <w:rFonts w:ascii="Times New Roman" w:hAnsi="Times New Roman"/>
                <w:b/>
              </w:rPr>
              <w:t xml:space="preserve"> -</w:t>
            </w:r>
            <w:r w:rsidRPr="006C1E33">
              <w:rPr>
                <w:rFonts w:ascii="Times New Roman" w:hAnsi="Times New Roman"/>
                <w:b/>
              </w:rPr>
              <w:t xml:space="preserve"> Tự do </w:t>
            </w:r>
            <w:r w:rsidR="004E4BF7">
              <w:rPr>
                <w:rFonts w:ascii="Times New Roman" w:hAnsi="Times New Roman"/>
                <w:b/>
              </w:rPr>
              <w:t>-</w:t>
            </w:r>
            <w:r w:rsidRPr="006C1E33">
              <w:rPr>
                <w:rFonts w:ascii="Times New Roman" w:hAnsi="Times New Roman"/>
                <w:b/>
              </w:rPr>
              <w:t xml:space="preserve"> Hạnh phúc</w:t>
            </w:r>
          </w:p>
        </w:tc>
      </w:tr>
      <w:tr w:rsidR="006C1E33" w:rsidRPr="008141CD" w14:paraId="64107BF2" w14:textId="77777777" w:rsidTr="00400E56">
        <w:trPr>
          <w:trHeight w:val="407"/>
        </w:trPr>
        <w:tc>
          <w:tcPr>
            <w:tcW w:w="4056" w:type="dxa"/>
            <w:shd w:val="clear" w:color="auto" w:fill="auto"/>
            <w:vAlign w:val="bottom"/>
          </w:tcPr>
          <w:p w14:paraId="57E00940" w14:textId="558D87D7" w:rsidR="006C1E33" w:rsidRPr="006C1E33" w:rsidRDefault="006C1E33" w:rsidP="00C93915">
            <w:pPr>
              <w:widowControl w:val="0"/>
              <w:spacing w:before="60" w:after="60"/>
              <w:jc w:val="center"/>
              <w:rPr>
                <w:rFonts w:ascii="Times New Roman" w:hAnsi="Times New Roman"/>
                <w:b/>
              </w:rPr>
            </w:pPr>
          </w:p>
        </w:tc>
        <w:tc>
          <w:tcPr>
            <w:tcW w:w="5283" w:type="dxa"/>
            <w:shd w:val="clear" w:color="auto" w:fill="auto"/>
            <w:vAlign w:val="center"/>
          </w:tcPr>
          <w:p w14:paraId="3F844E2A" w14:textId="4E612339" w:rsidR="00EE3597" w:rsidRDefault="004E4BF7" w:rsidP="00C93915">
            <w:pPr>
              <w:widowControl w:val="0"/>
              <w:spacing w:before="60" w:after="60"/>
              <w:jc w:val="right"/>
              <w:rPr>
                <w:rFonts w:ascii="Times New Roman" w:hAnsi="Times New Roman"/>
                <w:i/>
              </w:rPr>
            </w:pPr>
            <w:r w:rsidRPr="006C1E33">
              <w:rPr>
                <w:rFonts w:ascii="Times New Roman" w:hAnsi="Times New Roman"/>
                <w:b/>
                <w:noProof/>
              </w:rPr>
              <mc:AlternateContent>
                <mc:Choice Requires="wps">
                  <w:drawing>
                    <wp:anchor distT="0" distB="0" distL="114300" distR="114300" simplePos="0" relativeHeight="251658240" behindDoc="0" locked="0" layoutInCell="1" allowOverlap="1" wp14:anchorId="43C08566" wp14:editId="67BFC8C2">
                      <wp:simplePos x="0" y="0"/>
                      <wp:positionH relativeFrom="column">
                        <wp:posOffset>960755</wp:posOffset>
                      </wp:positionH>
                      <wp:positionV relativeFrom="paragraph">
                        <wp:posOffset>16510</wp:posOffset>
                      </wp:positionV>
                      <wp:extent cx="1333500" cy="0"/>
                      <wp:effectExtent l="11430" t="7620" r="7620" b="1143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270A9" id="_x0000_t32" coordsize="21600,21600" o:spt="32" o:oned="t" path="m,l21600,21600e" filled="f">
                      <v:path arrowok="t" fillok="f" o:connecttype="none"/>
                      <o:lock v:ext="edit" shapetype="t"/>
                    </v:shapetype>
                    <v:shape id="AutoShape 7" o:spid="_x0000_s1026" type="#_x0000_t32" style="position:absolute;margin-left:75.65pt;margin-top:1.3pt;width: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"/>
                  </w:pict>
                </mc:Fallback>
              </mc:AlternateContent>
            </w:r>
          </w:p>
          <w:p w14:paraId="48CFB99C" w14:textId="41ED167B" w:rsidR="006C1E33" w:rsidRPr="004E4BF7" w:rsidRDefault="006C1E33" w:rsidP="00C93915">
            <w:pPr>
              <w:widowControl w:val="0"/>
              <w:spacing w:before="60" w:after="60"/>
              <w:jc w:val="right"/>
              <w:rPr>
                <w:rFonts w:ascii="Times New Roman" w:hAnsi="Times New Roman"/>
                <w:b/>
                <w:sz w:val="26"/>
                <w:szCs w:val="26"/>
                <w:u w:val="single"/>
              </w:rPr>
            </w:pPr>
            <w:r w:rsidRPr="004E4BF7">
              <w:rPr>
                <w:rFonts w:ascii="Times New Roman" w:hAnsi="Times New Roman"/>
                <w:i/>
                <w:sz w:val="26"/>
                <w:szCs w:val="26"/>
              </w:rPr>
              <w:t>H</w:t>
            </w:r>
            <w:r w:rsidR="00C26ECC" w:rsidRPr="004E4BF7">
              <w:rPr>
                <w:rFonts w:ascii="Times New Roman" w:hAnsi="Times New Roman"/>
                <w:i/>
                <w:sz w:val="26"/>
                <w:szCs w:val="26"/>
              </w:rPr>
              <w:t>ải Phòng</w:t>
            </w:r>
            <w:r w:rsidRPr="004E4BF7">
              <w:rPr>
                <w:rFonts w:ascii="Times New Roman" w:hAnsi="Times New Roman"/>
                <w:i/>
                <w:sz w:val="26"/>
                <w:szCs w:val="26"/>
              </w:rPr>
              <w:t xml:space="preserve">, ngày       tháng </w:t>
            </w:r>
            <w:r w:rsidR="00013281" w:rsidRPr="004E4BF7">
              <w:rPr>
                <w:rFonts w:ascii="Times New Roman" w:hAnsi="Times New Roman"/>
                <w:i/>
                <w:sz w:val="26"/>
                <w:szCs w:val="26"/>
              </w:rPr>
              <w:t xml:space="preserve">04 </w:t>
            </w:r>
            <w:r w:rsidRPr="004E4BF7">
              <w:rPr>
                <w:rFonts w:ascii="Times New Roman" w:hAnsi="Times New Roman"/>
                <w:i/>
                <w:sz w:val="26"/>
                <w:szCs w:val="26"/>
              </w:rPr>
              <w:t>năm 2023</w:t>
            </w:r>
          </w:p>
        </w:tc>
      </w:tr>
    </w:tbl>
    <w:p w14:paraId="676FF0CB" w14:textId="77777777" w:rsidR="00334222" w:rsidRPr="00DF5E63" w:rsidRDefault="00F752BC" w:rsidP="00C93915">
      <w:pPr>
        <w:widowControl w:val="0"/>
        <w:spacing w:before="120" w:after="120" w:line="360" w:lineRule="exact"/>
        <w:jc w:val="center"/>
        <w:rPr>
          <w:rFonts w:ascii="Times New Roman" w:hAnsi="Times New Roman"/>
          <w:b/>
          <w:bCs/>
          <w:color w:val="000000"/>
          <w:sz w:val="32"/>
          <w:szCs w:val="28"/>
        </w:rPr>
      </w:pPr>
      <w:r w:rsidRPr="00DF5E63">
        <w:rPr>
          <w:rFonts w:ascii="Times New Roman" w:hAnsi="Times New Roman"/>
          <w:b/>
          <w:bCs/>
          <w:color w:val="000000"/>
          <w:sz w:val="32"/>
          <w:szCs w:val="28"/>
        </w:rPr>
        <w:t xml:space="preserve">QUY CHẾ </w:t>
      </w:r>
    </w:p>
    <w:p w14:paraId="6CCAD758" w14:textId="77777777" w:rsidR="004E4BF7" w:rsidRDefault="00F752BC" w:rsidP="004E4BF7">
      <w:pPr>
        <w:widowControl w:val="0"/>
        <w:spacing w:line="360" w:lineRule="exact"/>
        <w:jc w:val="center"/>
        <w:rPr>
          <w:rFonts w:ascii="Times New Roman" w:hAnsi="Times New Roman"/>
          <w:b/>
          <w:bCs/>
          <w:color w:val="000000"/>
          <w:sz w:val="26"/>
          <w:szCs w:val="26"/>
        </w:rPr>
      </w:pPr>
      <w:r w:rsidRPr="00AE60BD">
        <w:rPr>
          <w:rFonts w:ascii="Times New Roman" w:hAnsi="Times New Roman"/>
          <w:b/>
          <w:bCs/>
          <w:color w:val="000000"/>
          <w:sz w:val="26"/>
          <w:szCs w:val="26"/>
        </w:rPr>
        <w:t xml:space="preserve">BẦU CỬ </w:t>
      </w:r>
      <w:r w:rsidR="00334222" w:rsidRPr="00AE60BD">
        <w:rPr>
          <w:rFonts w:ascii="Times New Roman" w:hAnsi="Times New Roman"/>
          <w:b/>
          <w:bCs/>
          <w:color w:val="000000"/>
          <w:sz w:val="26"/>
          <w:szCs w:val="26"/>
        </w:rPr>
        <w:t xml:space="preserve">THÀNH VIÊN HỘI ĐỒNG QUẢN TRỊ VÀ </w:t>
      </w:r>
      <w:r w:rsidR="00F63DA1" w:rsidRPr="00AE60BD">
        <w:rPr>
          <w:rFonts w:ascii="Times New Roman" w:hAnsi="Times New Roman"/>
          <w:b/>
          <w:bCs/>
          <w:color w:val="000000"/>
          <w:sz w:val="26"/>
          <w:szCs w:val="26"/>
        </w:rPr>
        <w:t>BAN KIỂM SOÁT</w:t>
      </w:r>
    </w:p>
    <w:p w14:paraId="5212C2D1" w14:textId="246033DE" w:rsidR="006C1E33" w:rsidRDefault="002F6192" w:rsidP="004E4BF7">
      <w:pPr>
        <w:widowControl w:val="0"/>
        <w:spacing w:line="360" w:lineRule="exact"/>
        <w:jc w:val="center"/>
        <w:rPr>
          <w:rFonts w:ascii="Times New Roman" w:hAnsi="Times New Roman"/>
          <w:b/>
          <w:bCs/>
          <w:color w:val="000000"/>
          <w:sz w:val="26"/>
          <w:szCs w:val="26"/>
        </w:rPr>
      </w:pPr>
      <w:r>
        <w:rPr>
          <w:rFonts w:ascii="Times New Roman" w:hAnsi="Times New Roman"/>
          <w:b/>
          <w:bCs/>
          <w:color w:val="000000"/>
          <w:sz w:val="26"/>
          <w:szCs w:val="26"/>
        </w:rPr>
        <w:t xml:space="preserve"> NHIỆM KỲ 20</w:t>
      </w:r>
      <w:r w:rsidR="009337D6">
        <w:rPr>
          <w:rFonts w:ascii="Times New Roman" w:hAnsi="Times New Roman"/>
          <w:b/>
          <w:bCs/>
          <w:color w:val="000000"/>
          <w:sz w:val="26"/>
          <w:szCs w:val="26"/>
        </w:rPr>
        <w:t>2</w:t>
      </w:r>
      <w:r w:rsidR="006C1E33">
        <w:rPr>
          <w:rFonts w:ascii="Times New Roman" w:hAnsi="Times New Roman"/>
          <w:b/>
          <w:bCs/>
          <w:color w:val="000000"/>
          <w:sz w:val="26"/>
          <w:szCs w:val="26"/>
        </w:rPr>
        <w:t>3</w:t>
      </w:r>
      <w:r>
        <w:rPr>
          <w:rFonts w:ascii="Times New Roman" w:hAnsi="Times New Roman"/>
          <w:b/>
          <w:bCs/>
          <w:color w:val="000000"/>
          <w:sz w:val="26"/>
          <w:szCs w:val="26"/>
        </w:rPr>
        <w:t xml:space="preserve"> </w:t>
      </w:r>
      <w:r w:rsidR="004E4BF7">
        <w:rPr>
          <w:rFonts w:ascii="Times New Roman" w:hAnsi="Times New Roman"/>
          <w:b/>
          <w:bCs/>
          <w:color w:val="000000"/>
          <w:sz w:val="26"/>
          <w:szCs w:val="26"/>
        </w:rPr>
        <w:t>-</w:t>
      </w:r>
      <w:r>
        <w:rPr>
          <w:rFonts w:ascii="Times New Roman" w:hAnsi="Times New Roman"/>
          <w:b/>
          <w:bCs/>
          <w:color w:val="000000"/>
          <w:sz w:val="26"/>
          <w:szCs w:val="26"/>
        </w:rPr>
        <w:t xml:space="preserve"> 20</w:t>
      </w:r>
      <w:r w:rsidR="009337D6">
        <w:rPr>
          <w:rFonts w:ascii="Times New Roman" w:hAnsi="Times New Roman"/>
          <w:b/>
          <w:bCs/>
          <w:color w:val="000000"/>
          <w:sz w:val="26"/>
          <w:szCs w:val="26"/>
        </w:rPr>
        <w:t>2</w:t>
      </w:r>
      <w:r w:rsidR="006C1E33">
        <w:rPr>
          <w:rFonts w:ascii="Times New Roman" w:hAnsi="Times New Roman"/>
          <w:b/>
          <w:bCs/>
          <w:color w:val="000000"/>
          <w:sz w:val="26"/>
          <w:szCs w:val="26"/>
        </w:rPr>
        <w:t>8</w:t>
      </w:r>
      <w:r w:rsidR="004E4BF7">
        <w:rPr>
          <w:rFonts w:ascii="Times New Roman" w:hAnsi="Times New Roman"/>
          <w:b/>
          <w:bCs/>
          <w:color w:val="000000"/>
          <w:sz w:val="26"/>
          <w:szCs w:val="26"/>
        </w:rPr>
        <w:t xml:space="preserve">, </w:t>
      </w:r>
      <w:r w:rsidR="00AE60BD" w:rsidRPr="00AE60BD">
        <w:rPr>
          <w:rFonts w:ascii="Times New Roman" w:hAnsi="Times New Roman"/>
          <w:b/>
          <w:bCs/>
          <w:color w:val="000000"/>
          <w:sz w:val="26"/>
          <w:szCs w:val="26"/>
        </w:rPr>
        <w:t xml:space="preserve">ĐẠI HỘI ĐỒNG CỔ ĐÔNG THƯỜNG NIÊN NĂM </w:t>
      </w:r>
      <w:r w:rsidR="004E3083">
        <w:rPr>
          <w:rFonts w:ascii="Times New Roman" w:hAnsi="Times New Roman"/>
          <w:b/>
          <w:bCs/>
          <w:color w:val="000000"/>
          <w:sz w:val="26"/>
          <w:szCs w:val="26"/>
        </w:rPr>
        <w:t>20</w:t>
      </w:r>
      <w:r w:rsidR="009337D6">
        <w:rPr>
          <w:rFonts w:ascii="Times New Roman" w:hAnsi="Times New Roman"/>
          <w:b/>
          <w:bCs/>
          <w:color w:val="000000"/>
          <w:sz w:val="26"/>
          <w:szCs w:val="26"/>
        </w:rPr>
        <w:t>2</w:t>
      </w:r>
      <w:r w:rsidR="006C1E33">
        <w:rPr>
          <w:rFonts w:ascii="Times New Roman" w:hAnsi="Times New Roman"/>
          <w:b/>
          <w:bCs/>
          <w:color w:val="000000"/>
          <w:sz w:val="26"/>
          <w:szCs w:val="26"/>
        </w:rPr>
        <w:t>3</w:t>
      </w:r>
    </w:p>
    <w:p w14:paraId="34C8B4E7" w14:textId="553B2881" w:rsidR="00BD2C44" w:rsidRDefault="00AE60BD" w:rsidP="004E4BF7">
      <w:pPr>
        <w:widowControl w:val="0"/>
        <w:spacing w:line="360" w:lineRule="exact"/>
        <w:jc w:val="center"/>
        <w:rPr>
          <w:rFonts w:ascii="Times New Roman" w:hAnsi="Times New Roman"/>
          <w:b/>
          <w:bCs/>
          <w:color w:val="000000"/>
          <w:sz w:val="26"/>
          <w:szCs w:val="26"/>
        </w:rPr>
      </w:pPr>
      <w:r w:rsidRPr="00AE60BD">
        <w:rPr>
          <w:rFonts w:ascii="Times New Roman" w:hAnsi="Times New Roman"/>
          <w:b/>
          <w:bCs/>
          <w:color w:val="000000"/>
          <w:sz w:val="26"/>
          <w:szCs w:val="26"/>
        </w:rPr>
        <w:t xml:space="preserve"> </w:t>
      </w:r>
      <w:r w:rsidR="00F752BC" w:rsidRPr="00AE60BD">
        <w:rPr>
          <w:rFonts w:ascii="Times New Roman" w:hAnsi="Times New Roman"/>
          <w:b/>
          <w:bCs/>
          <w:color w:val="000000"/>
          <w:sz w:val="26"/>
          <w:szCs w:val="26"/>
        </w:rPr>
        <w:t xml:space="preserve">CÔNG TY </w:t>
      </w:r>
      <w:r w:rsidR="009337D6">
        <w:rPr>
          <w:rFonts w:ascii="Times New Roman" w:hAnsi="Times New Roman"/>
          <w:b/>
          <w:bCs/>
          <w:color w:val="000000"/>
          <w:sz w:val="26"/>
          <w:szCs w:val="26"/>
        </w:rPr>
        <w:t xml:space="preserve">CỔ PHẦN </w:t>
      </w:r>
      <w:r w:rsidR="006C1E33">
        <w:rPr>
          <w:rFonts w:ascii="Times New Roman" w:hAnsi="Times New Roman"/>
          <w:b/>
          <w:bCs/>
          <w:color w:val="000000"/>
          <w:sz w:val="26"/>
          <w:szCs w:val="26"/>
        </w:rPr>
        <w:t>VICEM BAO BÌ HẢI PHÒNG</w:t>
      </w:r>
      <w:r w:rsidR="00F752BC" w:rsidRPr="00AE60BD">
        <w:rPr>
          <w:rFonts w:ascii="Times New Roman" w:hAnsi="Times New Roman"/>
          <w:b/>
          <w:bCs/>
          <w:color w:val="000000"/>
          <w:sz w:val="26"/>
          <w:szCs w:val="26"/>
        </w:rPr>
        <w:t xml:space="preserve"> </w:t>
      </w:r>
    </w:p>
    <w:p w14:paraId="6B4D19DC" w14:textId="598DACF6" w:rsidR="0046220A" w:rsidRDefault="003E0406" w:rsidP="00C93915">
      <w:pPr>
        <w:widowControl w:val="0"/>
        <w:spacing w:before="120" w:after="120" w:line="360" w:lineRule="exact"/>
        <w:jc w:val="center"/>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59264" behindDoc="0" locked="0" layoutInCell="1" allowOverlap="1" wp14:anchorId="723F16C5" wp14:editId="22114190">
                <wp:simplePos x="0" y="0"/>
                <wp:positionH relativeFrom="margin">
                  <wp:align>center</wp:align>
                </wp:positionH>
                <wp:positionV relativeFrom="paragraph">
                  <wp:posOffset>31115</wp:posOffset>
                </wp:positionV>
                <wp:extent cx="2008261" cy="17091"/>
                <wp:effectExtent l="0" t="0" r="30480" b="21590"/>
                <wp:wrapNone/>
                <wp:docPr id="6" name="Straight Connector 6"/>
                <wp:cNvGraphicFramePr/>
                <a:graphic xmlns:a="http://schemas.openxmlformats.org/drawingml/2006/main">
                  <a:graphicData uri="http://schemas.microsoft.com/office/word/2010/wordprocessingShape">
                    <wps:wsp>
                      <wps:cNvCnPr/>
                      <wps:spPr>
                        <a:xfrm flipV="1">
                          <a:off x="0" y="0"/>
                          <a:ext cx="2008261" cy="170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89459" id="Straight Connector 6"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45pt" to="15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" strokecolor="#4472c4 [3204]" strokeweight=".5pt">
                <v:stroke joinstyle="miter"/>
                <w10:wrap anchorx="margin"/>
              </v:line>
            </w:pict>
          </mc:Fallback>
        </mc:AlternateContent>
      </w:r>
    </w:p>
    <w:p w14:paraId="1BEA37F4" w14:textId="585C7878" w:rsidR="00EE3597" w:rsidRDefault="00EE3597" w:rsidP="00EE3597">
      <w:pPr>
        <w:widowControl w:val="0"/>
        <w:spacing w:before="120" w:after="120" w:line="360" w:lineRule="exact"/>
        <w:ind w:firstLine="360"/>
        <w:jc w:val="center"/>
        <w:rPr>
          <w:rFonts w:ascii="Times New Roman" w:hAnsi="Times New Roman"/>
          <w:b/>
          <w:bCs/>
          <w:color w:val="000000"/>
          <w:sz w:val="25"/>
          <w:szCs w:val="25"/>
        </w:rPr>
      </w:pPr>
      <w:r w:rsidRPr="00EE3597">
        <w:rPr>
          <w:rFonts w:ascii="Times New Roman" w:hAnsi="Times New Roman"/>
          <w:b/>
          <w:bCs/>
          <w:color w:val="000000"/>
          <w:sz w:val="25"/>
          <w:szCs w:val="25"/>
        </w:rPr>
        <w:t>C</w:t>
      </w:r>
      <w:r w:rsidR="00253ECB">
        <w:rPr>
          <w:rFonts w:ascii="Times New Roman" w:hAnsi="Times New Roman"/>
          <w:b/>
          <w:bCs/>
          <w:color w:val="000000"/>
          <w:sz w:val="25"/>
          <w:szCs w:val="25"/>
        </w:rPr>
        <w:t>hương</w:t>
      </w:r>
      <w:r w:rsidRPr="00EE3597">
        <w:rPr>
          <w:rFonts w:ascii="Times New Roman" w:hAnsi="Times New Roman"/>
          <w:b/>
          <w:bCs/>
          <w:color w:val="000000"/>
          <w:sz w:val="25"/>
          <w:szCs w:val="25"/>
        </w:rPr>
        <w:t xml:space="preserve"> I</w:t>
      </w:r>
    </w:p>
    <w:p w14:paraId="25584691" w14:textId="03715CDE" w:rsidR="00EE3597" w:rsidRPr="009A7BEB" w:rsidRDefault="00EE3597" w:rsidP="00EE3597">
      <w:pPr>
        <w:widowControl w:val="0"/>
        <w:spacing w:before="120" w:after="120" w:line="360" w:lineRule="exact"/>
        <w:ind w:firstLine="360"/>
        <w:jc w:val="center"/>
        <w:rPr>
          <w:rFonts w:ascii="Times New Roman" w:hAnsi="Times New Roman"/>
          <w:b/>
          <w:bCs/>
          <w:color w:val="000000"/>
          <w:sz w:val="25"/>
          <w:szCs w:val="25"/>
        </w:rPr>
      </w:pPr>
      <w:r w:rsidRPr="009A7BEB">
        <w:rPr>
          <w:rFonts w:ascii="Times New Roman" w:hAnsi="Times New Roman"/>
          <w:b/>
          <w:bCs/>
          <w:color w:val="000000"/>
          <w:sz w:val="25"/>
          <w:szCs w:val="25"/>
        </w:rPr>
        <w:t>ĐỀ CỬ THÀNH VIÊN HỘI ĐỒNG QUẢN TRỊ, BAN KIỂM SOÁT</w:t>
      </w:r>
    </w:p>
    <w:p w14:paraId="5C411C14" w14:textId="7E5DE225" w:rsidR="0092309C" w:rsidRPr="009A7BEB" w:rsidRDefault="00805852" w:rsidP="00BC64CE">
      <w:pPr>
        <w:widowControl w:val="0"/>
        <w:spacing w:before="120" w:after="120" w:line="380" w:lineRule="atLeast"/>
        <w:ind w:firstLine="567"/>
        <w:rPr>
          <w:rFonts w:ascii="Times New Roman" w:hAnsi="Times New Roman"/>
          <w:b/>
          <w:color w:val="000000"/>
          <w:sz w:val="28"/>
          <w:szCs w:val="28"/>
          <w:lang w:val="pt-BR"/>
        </w:rPr>
      </w:pPr>
      <w:r w:rsidRPr="009A7BEB">
        <w:rPr>
          <w:rFonts w:ascii="Times New Roman" w:hAnsi="Times New Roman"/>
          <w:b/>
          <w:color w:val="000000"/>
          <w:sz w:val="28"/>
          <w:szCs w:val="28"/>
          <w:lang w:val="pt-BR"/>
        </w:rPr>
        <w:t xml:space="preserve">Điều 1. </w:t>
      </w:r>
      <w:r w:rsidR="00995DAB" w:rsidRPr="009A7BEB">
        <w:rPr>
          <w:rFonts w:ascii="Times New Roman" w:hAnsi="Times New Roman"/>
          <w:b/>
          <w:color w:val="000000"/>
          <w:sz w:val="28"/>
          <w:szCs w:val="28"/>
          <w:lang w:val="pt-BR"/>
        </w:rPr>
        <w:t>Điều kiện ứng cử/</w:t>
      </w:r>
      <w:r w:rsidRPr="009A7BEB">
        <w:rPr>
          <w:rFonts w:ascii="Times New Roman" w:hAnsi="Times New Roman"/>
          <w:b/>
          <w:color w:val="000000"/>
          <w:sz w:val="28"/>
          <w:szCs w:val="28"/>
          <w:lang w:val="pt-BR"/>
        </w:rPr>
        <w:t>đ</w:t>
      </w:r>
      <w:r w:rsidR="00995DAB" w:rsidRPr="009A7BEB">
        <w:rPr>
          <w:rFonts w:ascii="Times New Roman" w:hAnsi="Times New Roman"/>
          <w:b/>
          <w:color w:val="000000"/>
          <w:sz w:val="28"/>
          <w:szCs w:val="28"/>
          <w:lang w:val="pt-BR"/>
        </w:rPr>
        <w:t>ề cử và t</w:t>
      </w:r>
      <w:r w:rsidR="00EE3597" w:rsidRPr="009A7BEB">
        <w:rPr>
          <w:rFonts w:ascii="Times New Roman" w:hAnsi="Times New Roman"/>
          <w:b/>
          <w:color w:val="000000"/>
          <w:sz w:val="28"/>
          <w:szCs w:val="28"/>
          <w:lang w:val="pt-BR"/>
        </w:rPr>
        <w:t xml:space="preserve">iêu chuẩn </w:t>
      </w:r>
      <w:r w:rsidR="0092309C" w:rsidRPr="009A7BEB">
        <w:rPr>
          <w:rFonts w:ascii="Times New Roman" w:hAnsi="Times New Roman"/>
          <w:b/>
          <w:color w:val="000000"/>
          <w:sz w:val="28"/>
          <w:szCs w:val="28"/>
          <w:lang w:val="pt-BR"/>
        </w:rPr>
        <w:t>thành viên Hội đồng quản trị</w:t>
      </w:r>
      <w:r w:rsidR="00EE3597" w:rsidRPr="009A7BEB">
        <w:rPr>
          <w:rFonts w:ascii="Times New Roman" w:hAnsi="Times New Roman"/>
          <w:b/>
          <w:color w:val="000000"/>
          <w:sz w:val="28"/>
          <w:szCs w:val="28"/>
          <w:lang w:val="pt-BR"/>
        </w:rPr>
        <w:t xml:space="preserve">, </w:t>
      </w:r>
      <w:r w:rsidR="0092309C" w:rsidRPr="009A7BEB">
        <w:rPr>
          <w:rFonts w:ascii="Times New Roman" w:hAnsi="Times New Roman"/>
          <w:b/>
          <w:color w:val="000000"/>
          <w:sz w:val="28"/>
          <w:szCs w:val="28"/>
          <w:lang w:val="pt-BR"/>
        </w:rPr>
        <w:t>Ban kiểm soát</w:t>
      </w:r>
    </w:p>
    <w:p w14:paraId="48DF25A0" w14:textId="7B79DDA5" w:rsidR="0092309C" w:rsidRPr="009A7BEB" w:rsidRDefault="004E4BF7" w:rsidP="00BC64CE">
      <w:pPr>
        <w:pStyle w:val="ListParagraph"/>
        <w:widowControl w:val="0"/>
        <w:spacing w:beforeLines="0" w:before="120" w:afterLines="0" w:after="120" w:line="380" w:lineRule="atLeast"/>
        <w:ind w:left="567"/>
        <w:rPr>
          <w:color w:val="000000"/>
          <w:sz w:val="28"/>
          <w:szCs w:val="28"/>
          <w:lang w:val="pt-BR"/>
        </w:rPr>
      </w:pPr>
      <w:r w:rsidRPr="009A7BEB">
        <w:rPr>
          <w:sz w:val="28"/>
          <w:szCs w:val="28"/>
          <w:lang w:val="pt-BR"/>
        </w:rPr>
        <w:t xml:space="preserve">1. </w:t>
      </w:r>
      <w:r w:rsidR="0092309C" w:rsidRPr="009A7BEB">
        <w:rPr>
          <w:sz w:val="28"/>
          <w:szCs w:val="28"/>
          <w:lang w:val="pt-BR"/>
        </w:rPr>
        <w:t xml:space="preserve">Điều kiện </w:t>
      </w:r>
      <w:r w:rsidR="00805852" w:rsidRPr="009A7BEB">
        <w:rPr>
          <w:sz w:val="28"/>
          <w:szCs w:val="28"/>
          <w:lang w:val="pt-BR"/>
        </w:rPr>
        <w:t>ứng</w:t>
      </w:r>
      <w:r w:rsidR="0092309C" w:rsidRPr="009A7BEB">
        <w:rPr>
          <w:sz w:val="28"/>
          <w:szCs w:val="28"/>
          <w:lang w:val="pt-BR"/>
        </w:rPr>
        <w:t xml:space="preserve"> cử, </w:t>
      </w:r>
      <w:r w:rsidR="00805852" w:rsidRPr="009A7BEB">
        <w:rPr>
          <w:sz w:val="28"/>
          <w:szCs w:val="28"/>
          <w:lang w:val="pt-BR"/>
        </w:rPr>
        <w:t>đề</w:t>
      </w:r>
      <w:r w:rsidR="0092309C" w:rsidRPr="009A7BEB">
        <w:rPr>
          <w:sz w:val="28"/>
          <w:szCs w:val="28"/>
          <w:lang w:val="pt-BR"/>
        </w:rPr>
        <w:t xml:space="preserve"> cử thành viên Hội đồng quản trị, Ban kiểm soát</w:t>
      </w:r>
    </w:p>
    <w:p w14:paraId="33B3365B" w14:textId="5A5942EB"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 xml:space="preserve">Cổ đông có quyền đề cử người khác hoặc tự mình ứng cử vào các chức danh thành viên </w:t>
      </w:r>
      <w:r w:rsidR="009015EB" w:rsidRPr="009A7BEB">
        <w:rPr>
          <w:sz w:val="28"/>
          <w:szCs w:val="28"/>
          <w:lang w:val="pt-BR"/>
        </w:rPr>
        <w:t xml:space="preserve">Hội đồng quản trị, Ban kiểm soát </w:t>
      </w:r>
      <w:r w:rsidRPr="009A7BEB">
        <w:rPr>
          <w:sz w:val="28"/>
          <w:szCs w:val="28"/>
          <w:lang w:val="pt-BR"/>
        </w:rPr>
        <w:t>nếu người đề cử hoặc ứng cử đảm bảo các điều kiện sau: Cổ đông hoặc nhóm cổ đông sở hữu từ 10% tổng số cổ phần trở lên có quyền đề cử người vào HĐQT và BKS.</w:t>
      </w:r>
    </w:p>
    <w:p w14:paraId="7D39029E" w14:textId="51FFDC68"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 xml:space="preserve">Trường hợp số lượng các ứng viên </w:t>
      </w:r>
      <w:r w:rsidR="009015EB" w:rsidRPr="009A7BEB">
        <w:rPr>
          <w:sz w:val="28"/>
          <w:szCs w:val="28"/>
          <w:lang w:val="pt-BR"/>
        </w:rPr>
        <w:t xml:space="preserve">Hội đồng quản trị, Ban kiểm soát </w:t>
      </w:r>
      <w:r w:rsidRPr="009A7BEB">
        <w:rPr>
          <w:sz w:val="28"/>
          <w:szCs w:val="28"/>
          <w:lang w:val="pt-BR"/>
        </w:rPr>
        <w:t>được thông qua đề cử và ứng cử vẫn không đủ số lượng cần thiết</w:t>
      </w:r>
      <w:r w:rsidR="00EE3597" w:rsidRPr="009A7BEB">
        <w:rPr>
          <w:sz w:val="28"/>
          <w:szCs w:val="28"/>
          <w:lang w:val="pt-BR"/>
        </w:rPr>
        <w:t xml:space="preserve"> thì theo quy định</w:t>
      </w:r>
      <w:r w:rsidR="00747324" w:rsidRPr="009A7BEB">
        <w:rPr>
          <w:sz w:val="28"/>
          <w:szCs w:val="28"/>
          <w:lang w:val="pt-BR"/>
        </w:rPr>
        <w:t xml:space="preserve"> tại khoản 5 Điều 115 Luật doanh nghiệp</w:t>
      </w:r>
      <w:r w:rsidRPr="009A7BEB">
        <w:rPr>
          <w:sz w:val="28"/>
          <w:szCs w:val="28"/>
          <w:lang w:val="pt-BR"/>
        </w:rPr>
        <w:t xml:space="preserve">, </w:t>
      </w:r>
      <w:r w:rsidR="009015EB" w:rsidRPr="009A7BEB">
        <w:rPr>
          <w:sz w:val="28"/>
          <w:szCs w:val="28"/>
          <w:lang w:val="pt-BR"/>
        </w:rPr>
        <w:t xml:space="preserve">Hội đồng quản trị, Ban kiểm soát </w:t>
      </w:r>
      <w:r w:rsidRPr="009A7BEB">
        <w:rPr>
          <w:sz w:val="28"/>
          <w:szCs w:val="28"/>
          <w:lang w:val="pt-BR"/>
        </w:rPr>
        <w:t>đương nhiệm có thể đề cử số ứng viên còn lại.</w:t>
      </w:r>
      <w:r w:rsidR="00747324" w:rsidRPr="009A7BEB">
        <w:rPr>
          <w:sz w:val="28"/>
          <w:szCs w:val="28"/>
          <w:lang w:val="pt-BR"/>
        </w:rPr>
        <w:t xml:space="preserve"> Việc </w:t>
      </w:r>
      <w:r w:rsidR="009015EB" w:rsidRPr="009A7BEB">
        <w:rPr>
          <w:sz w:val="28"/>
          <w:szCs w:val="28"/>
          <w:lang w:val="pt-BR"/>
        </w:rPr>
        <w:t xml:space="preserve">Hội đồng quản trị, Ban kiểm soát </w:t>
      </w:r>
      <w:r w:rsidR="00747324" w:rsidRPr="009A7BEB">
        <w:rPr>
          <w:sz w:val="28"/>
          <w:szCs w:val="28"/>
          <w:lang w:val="pt-BR"/>
        </w:rPr>
        <w:t>giới thiệu thêm ứng viên phải được công bố rõ ràng trước khi Đại hội đồng cổ đông biểu quyết bầu thành viên Hội đồng quản trị/Ban kiểm soát.</w:t>
      </w:r>
    </w:p>
    <w:p w14:paraId="0F266522" w14:textId="542044C1" w:rsidR="0092309C" w:rsidRPr="009A7BEB" w:rsidRDefault="0092309C" w:rsidP="00F240AC">
      <w:pPr>
        <w:pStyle w:val="ListParagraph"/>
        <w:widowControl w:val="0"/>
        <w:numPr>
          <w:ilvl w:val="0"/>
          <w:numId w:val="10"/>
        </w:numPr>
        <w:spacing w:beforeLines="0" w:before="120" w:afterLines="0" w:after="120" w:line="380" w:lineRule="atLeast"/>
        <w:ind w:left="142" w:firstLine="284"/>
        <w:rPr>
          <w:bCs/>
          <w:color w:val="000000"/>
          <w:sz w:val="28"/>
          <w:szCs w:val="28"/>
          <w:lang w:val="pt-BR"/>
        </w:rPr>
      </w:pPr>
      <w:r w:rsidRPr="009A7BEB">
        <w:rPr>
          <w:bCs/>
          <w:sz w:val="28"/>
          <w:szCs w:val="28"/>
          <w:lang w:val="sv-SE"/>
        </w:rPr>
        <w:t xml:space="preserve">Tiêu chuẩn của các ứng viên đề cử vào </w:t>
      </w:r>
      <w:r w:rsidRPr="009A7BEB">
        <w:rPr>
          <w:bCs/>
          <w:sz w:val="28"/>
          <w:szCs w:val="28"/>
          <w:lang w:val="pt-BR"/>
        </w:rPr>
        <w:t>thành viên Hội đồng quản trị, Ban kiểm soát</w:t>
      </w:r>
    </w:p>
    <w:p w14:paraId="4F027509" w14:textId="6C490D98" w:rsidR="0092309C" w:rsidRPr="009A7BEB" w:rsidRDefault="0092309C" w:rsidP="00F240AC">
      <w:pPr>
        <w:pStyle w:val="ListParagraph"/>
        <w:widowControl w:val="0"/>
        <w:numPr>
          <w:ilvl w:val="1"/>
          <w:numId w:val="10"/>
        </w:numPr>
        <w:spacing w:beforeLines="0" w:before="120" w:afterLines="0" w:after="120" w:line="380" w:lineRule="atLeast"/>
        <w:ind w:left="993" w:hanging="426"/>
        <w:rPr>
          <w:i/>
          <w:iCs/>
          <w:color w:val="000000"/>
          <w:sz w:val="28"/>
          <w:szCs w:val="28"/>
          <w:lang w:val="pt-BR"/>
        </w:rPr>
      </w:pPr>
      <w:r w:rsidRPr="009A7BEB">
        <w:rPr>
          <w:i/>
          <w:iCs/>
          <w:color w:val="000000"/>
          <w:sz w:val="28"/>
          <w:szCs w:val="28"/>
          <w:lang w:val="pt-BR"/>
        </w:rPr>
        <w:t xml:space="preserve">Thành viên Hội đồng quản trị phải có các tiêu chuẩn và điều kiện sau đây: </w:t>
      </w:r>
    </w:p>
    <w:p w14:paraId="2C50B024" w14:textId="0967BFF0" w:rsidR="0092309C" w:rsidRPr="009A7BEB" w:rsidRDefault="0092309C" w:rsidP="00BC64CE">
      <w:pPr>
        <w:widowControl w:val="0"/>
        <w:tabs>
          <w:tab w:val="left" w:pos="0"/>
        </w:tabs>
        <w:spacing w:before="120" w:after="120" w:line="380" w:lineRule="atLeast"/>
        <w:ind w:firstLine="540"/>
        <w:jc w:val="both"/>
        <w:rPr>
          <w:rFonts w:ascii="Times New Roman" w:hAnsi="Times New Roman"/>
          <w:sz w:val="28"/>
          <w:szCs w:val="28"/>
          <w:lang w:val="sv-SE"/>
        </w:rPr>
      </w:pPr>
      <w:r w:rsidRPr="009A7BEB">
        <w:rPr>
          <w:rFonts w:ascii="Times New Roman" w:hAnsi="Times New Roman"/>
          <w:sz w:val="28"/>
          <w:szCs w:val="28"/>
          <w:lang w:val="sv-SE"/>
        </w:rPr>
        <w:t>Thành viên Hội đồng quản trị đáp ứng điều kiện và tiêu chuẩn</w:t>
      </w:r>
      <w:r w:rsidR="00747324" w:rsidRPr="009A7BEB">
        <w:rPr>
          <w:rFonts w:ascii="Times New Roman" w:hAnsi="Times New Roman"/>
          <w:sz w:val="28"/>
          <w:szCs w:val="28"/>
          <w:lang w:val="sv-SE"/>
        </w:rPr>
        <w:t xml:space="preserve"> </w:t>
      </w:r>
      <w:r w:rsidRPr="009A7BEB">
        <w:rPr>
          <w:rFonts w:ascii="Times New Roman" w:hAnsi="Times New Roman"/>
          <w:sz w:val="28"/>
          <w:szCs w:val="28"/>
          <w:lang w:val="sv-SE"/>
        </w:rPr>
        <w:t xml:space="preserve"> theo quy định tại khoản 1 điều 155 của Luật </w:t>
      </w:r>
      <w:r w:rsidR="0035767A" w:rsidRPr="009A7BEB">
        <w:rPr>
          <w:rFonts w:ascii="Times New Roman" w:hAnsi="Times New Roman"/>
          <w:sz w:val="28"/>
          <w:szCs w:val="28"/>
          <w:lang w:val="sv-SE"/>
        </w:rPr>
        <w:t>D</w:t>
      </w:r>
      <w:r w:rsidRPr="009A7BEB">
        <w:rPr>
          <w:rFonts w:ascii="Times New Roman" w:hAnsi="Times New Roman"/>
          <w:sz w:val="28"/>
          <w:szCs w:val="28"/>
          <w:lang w:val="sv-SE"/>
        </w:rPr>
        <w:t>oanh nghiệp</w:t>
      </w:r>
      <w:r w:rsidR="00941E53" w:rsidRPr="009A7BEB">
        <w:rPr>
          <w:rFonts w:ascii="Times New Roman" w:hAnsi="Times New Roman"/>
          <w:sz w:val="28"/>
          <w:szCs w:val="28"/>
          <w:lang w:val="sv-SE"/>
        </w:rPr>
        <w:t xml:space="preserve"> số 59/2020/QH14</w:t>
      </w:r>
      <w:r w:rsidRPr="009A7BEB">
        <w:rPr>
          <w:rFonts w:ascii="Times New Roman" w:hAnsi="Times New Roman"/>
          <w:sz w:val="28"/>
          <w:szCs w:val="28"/>
          <w:lang w:val="sv-SE"/>
        </w:rPr>
        <w:t>, cụ thể như sau:</w:t>
      </w:r>
    </w:p>
    <w:p w14:paraId="2E820EB3"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Có năng lực hành vi dân sự đầy đủ, không thuộc đối tượng không được quản lý doanh nghiệp theo quy định tại khoản 2 Điều 17 của Luật Doanh nghiệp</w:t>
      </w:r>
      <w:r w:rsidR="00941E53" w:rsidRPr="009A7BEB">
        <w:rPr>
          <w:sz w:val="28"/>
          <w:szCs w:val="28"/>
          <w:lang w:val="pt-BR"/>
        </w:rPr>
        <w:t xml:space="preserve"> </w:t>
      </w:r>
      <w:r w:rsidR="00941E53" w:rsidRPr="009A7BEB">
        <w:rPr>
          <w:sz w:val="28"/>
          <w:szCs w:val="28"/>
          <w:lang w:val="sv-SE"/>
        </w:rPr>
        <w:t>số 59/2020/QH14</w:t>
      </w:r>
      <w:r w:rsidRPr="009A7BEB">
        <w:rPr>
          <w:sz w:val="28"/>
          <w:szCs w:val="28"/>
          <w:lang w:val="pt-BR"/>
        </w:rPr>
        <w:t>;</w:t>
      </w:r>
    </w:p>
    <w:p w14:paraId="4E7AB6A7"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Có trình độ chuyên môn, kinh nghiệm trong quản trị kinh doanh hoặc trong lĩnh vực, ngành nghề kinh doanh của Công ty và không nhất thiết phải là cổ đông của Công ty;</w:t>
      </w:r>
    </w:p>
    <w:p w14:paraId="54BE0566"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lastRenderedPageBreak/>
        <w:t>Thành viên Hội đồng quản trị của Công ty có thể đồng thời là thành viên Hội đồng quản trị của Công ty khác.</w:t>
      </w:r>
    </w:p>
    <w:p w14:paraId="18E20701" w14:textId="2E55511E" w:rsidR="0092309C" w:rsidRPr="009A7BEB" w:rsidRDefault="0092309C" w:rsidP="00F240AC">
      <w:pPr>
        <w:pStyle w:val="ListParagraph"/>
        <w:widowControl w:val="0"/>
        <w:numPr>
          <w:ilvl w:val="1"/>
          <w:numId w:val="10"/>
        </w:numPr>
        <w:spacing w:beforeLines="0" w:before="120" w:afterLines="0" w:after="120" w:line="380" w:lineRule="atLeast"/>
        <w:ind w:left="0" w:firstLine="284"/>
        <w:rPr>
          <w:i/>
          <w:iCs/>
          <w:color w:val="000000"/>
          <w:sz w:val="28"/>
          <w:szCs w:val="28"/>
          <w:lang w:val="pt-BR"/>
        </w:rPr>
      </w:pPr>
      <w:r w:rsidRPr="009A7BEB">
        <w:rPr>
          <w:i/>
          <w:iCs/>
          <w:color w:val="000000"/>
          <w:sz w:val="28"/>
          <w:szCs w:val="28"/>
          <w:lang w:val="pt-BR"/>
        </w:rPr>
        <w:t xml:space="preserve">Thành viên </w:t>
      </w:r>
      <w:r w:rsidR="00AF439F" w:rsidRPr="009A7BEB">
        <w:rPr>
          <w:i/>
          <w:iCs/>
          <w:color w:val="000000"/>
          <w:sz w:val="28"/>
          <w:szCs w:val="28"/>
          <w:lang w:val="pt-BR"/>
        </w:rPr>
        <w:t xml:space="preserve">độc lập </w:t>
      </w:r>
      <w:r w:rsidRPr="009A7BEB">
        <w:rPr>
          <w:i/>
          <w:iCs/>
          <w:color w:val="000000"/>
          <w:sz w:val="28"/>
          <w:szCs w:val="28"/>
          <w:lang w:val="pt-BR"/>
        </w:rPr>
        <w:t>Hội đồng quản trị phải có các tiêu chuẩn và điều kiện sau đây:</w:t>
      </w:r>
    </w:p>
    <w:p w14:paraId="323368E3" w14:textId="77777777" w:rsidR="0092309C" w:rsidRPr="009A7BEB" w:rsidRDefault="0092309C" w:rsidP="00BC64CE">
      <w:pPr>
        <w:widowControl w:val="0"/>
        <w:tabs>
          <w:tab w:val="left" w:pos="0"/>
        </w:tabs>
        <w:spacing w:before="120" w:after="120" w:line="380" w:lineRule="atLeast"/>
        <w:ind w:firstLine="567"/>
        <w:jc w:val="both"/>
        <w:rPr>
          <w:rFonts w:ascii="Times New Roman" w:hAnsi="Times New Roman"/>
          <w:sz w:val="28"/>
          <w:szCs w:val="28"/>
          <w:lang w:val="sv-SE"/>
        </w:rPr>
      </w:pPr>
      <w:r w:rsidRPr="009A7BEB">
        <w:rPr>
          <w:rFonts w:ascii="Times New Roman" w:hAnsi="Times New Roman"/>
          <w:sz w:val="28"/>
          <w:szCs w:val="28"/>
          <w:lang w:val="sv-SE"/>
        </w:rPr>
        <w:t xml:space="preserve">Thành viên độc lập Hội đồng quản trị đáp ứng điều kiện và tiêu chuẩn theo quy định khoản 2 điều 155 của Luật </w:t>
      </w:r>
      <w:r w:rsidR="00941E53" w:rsidRPr="009A7BEB">
        <w:rPr>
          <w:rFonts w:ascii="Times New Roman" w:hAnsi="Times New Roman"/>
          <w:sz w:val="28"/>
          <w:szCs w:val="28"/>
          <w:lang w:val="sv-SE"/>
        </w:rPr>
        <w:t>D</w:t>
      </w:r>
      <w:r w:rsidRPr="009A7BEB">
        <w:rPr>
          <w:rFonts w:ascii="Times New Roman" w:hAnsi="Times New Roman"/>
          <w:sz w:val="28"/>
          <w:szCs w:val="28"/>
          <w:lang w:val="sv-SE"/>
        </w:rPr>
        <w:t>oanh nghiệp</w:t>
      </w:r>
      <w:r w:rsidR="00941E53" w:rsidRPr="009A7BEB">
        <w:rPr>
          <w:rFonts w:ascii="Times New Roman" w:hAnsi="Times New Roman"/>
          <w:sz w:val="28"/>
          <w:szCs w:val="28"/>
          <w:lang w:val="sv-SE"/>
        </w:rPr>
        <w:t xml:space="preserve"> số 59/2020/QH14</w:t>
      </w:r>
      <w:r w:rsidRPr="009A7BEB">
        <w:rPr>
          <w:rFonts w:ascii="Times New Roman" w:hAnsi="Times New Roman"/>
          <w:sz w:val="28"/>
          <w:szCs w:val="28"/>
          <w:lang w:val="sv-SE"/>
        </w:rPr>
        <w:t>, cụ thể như sau:</w:t>
      </w:r>
    </w:p>
    <w:p w14:paraId="794B96CA"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 xml:space="preserve">Không phải là người đang làm việc cho Công ty, </w:t>
      </w:r>
      <w:r w:rsidR="00941E53" w:rsidRPr="009A7BEB">
        <w:rPr>
          <w:sz w:val="28"/>
          <w:szCs w:val="28"/>
          <w:lang w:val="pt-BR"/>
        </w:rPr>
        <w:t>c</w:t>
      </w:r>
      <w:r w:rsidRPr="009A7BEB">
        <w:rPr>
          <w:sz w:val="28"/>
          <w:szCs w:val="28"/>
          <w:lang w:val="pt-BR"/>
        </w:rPr>
        <w:t xml:space="preserve">ông ty mẹ hoặc </w:t>
      </w:r>
      <w:r w:rsidR="00941E53" w:rsidRPr="009A7BEB">
        <w:rPr>
          <w:sz w:val="28"/>
          <w:szCs w:val="28"/>
          <w:lang w:val="pt-BR"/>
        </w:rPr>
        <w:t>c</w:t>
      </w:r>
      <w:r w:rsidRPr="009A7BEB">
        <w:rPr>
          <w:sz w:val="28"/>
          <w:szCs w:val="28"/>
          <w:lang w:val="pt-BR"/>
        </w:rPr>
        <w:t>ông ty con của Công ty; không phải là người đã từng làm việc cho công ty, công ty mẹ hoặc công ty con của Công ty ít nhất trong 03 năm liền trước đó;</w:t>
      </w:r>
    </w:p>
    <w:p w14:paraId="63E4CAC7"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Không phải là người đang hưởng lương, thù lao từ công ty, trừ các khoản phụ cấp mà thành viên Hội đồng quản trị được hưởng theo quy định;</w:t>
      </w:r>
    </w:p>
    <w:p w14:paraId="5B4416D3"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Không phải là người có vợ hoặc chồng, bố đẻ, bố nuôi, mẹ đẻ, mẹ nuôi, con đẻ, con nuôi, anh ruột, chị ruột, em ruột là cổ đông lớn của công ty; là người quản lý của công ty hoặc công ty con của công ty;</w:t>
      </w:r>
    </w:p>
    <w:p w14:paraId="5E2C7105"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Không phải là người trực tiếp hoặc gián tiếp sở hữu ít nhất 01% tổng số cổ phần có quyền biểu quyết của Công ty;</w:t>
      </w:r>
    </w:p>
    <w:p w14:paraId="69F8BAE2"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Không phải là người đã từng làm thành viên Hội đồng quản trị, Ban kiểm soát của Công ty ít nhất trong 05 năm liền trước đó, trừ trường hợp được bổ nhiệm liên tục 02 nhiệm kỳ.</w:t>
      </w:r>
    </w:p>
    <w:p w14:paraId="062669CA" w14:textId="29E0AF7D" w:rsidR="0092309C" w:rsidRPr="009A7BEB" w:rsidRDefault="004E4BF7" w:rsidP="00BC64CE">
      <w:pPr>
        <w:widowControl w:val="0"/>
        <w:spacing w:before="120" w:after="120" w:line="380" w:lineRule="atLeast"/>
        <w:ind w:left="567"/>
        <w:jc w:val="both"/>
        <w:rPr>
          <w:rFonts w:ascii="Times New Roman" w:hAnsi="Times New Roman"/>
          <w:i/>
          <w:iCs/>
          <w:color w:val="000000"/>
          <w:sz w:val="28"/>
          <w:szCs w:val="28"/>
          <w:lang w:val="pt-BR"/>
        </w:rPr>
      </w:pPr>
      <w:r w:rsidRPr="009A7BEB">
        <w:rPr>
          <w:rFonts w:ascii="Times New Roman" w:hAnsi="Times New Roman"/>
          <w:i/>
          <w:iCs/>
          <w:color w:val="000000"/>
          <w:sz w:val="28"/>
          <w:szCs w:val="28"/>
          <w:lang w:val="pt-BR"/>
        </w:rPr>
        <w:t>2.3.</w:t>
      </w:r>
      <w:r w:rsidR="0092309C" w:rsidRPr="009A7BEB">
        <w:rPr>
          <w:rFonts w:ascii="Times New Roman" w:hAnsi="Times New Roman"/>
          <w:i/>
          <w:iCs/>
          <w:color w:val="000000"/>
          <w:sz w:val="28"/>
          <w:szCs w:val="28"/>
          <w:lang w:val="pt-BR"/>
        </w:rPr>
        <w:t>Thành viên Ban Kiểm soát phải có các tiêu chuẩn và điều kiện sau đây:</w:t>
      </w:r>
    </w:p>
    <w:p w14:paraId="0AB51D43" w14:textId="77777777" w:rsidR="0092309C" w:rsidRPr="009A7BEB" w:rsidRDefault="0092309C" w:rsidP="00BC64CE">
      <w:pPr>
        <w:widowControl w:val="0"/>
        <w:tabs>
          <w:tab w:val="left" w:pos="0"/>
        </w:tabs>
        <w:spacing w:before="120" w:after="120" w:line="380" w:lineRule="atLeast"/>
        <w:ind w:firstLine="567"/>
        <w:jc w:val="both"/>
        <w:rPr>
          <w:rFonts w:ascii="Times New Roman" w:hAnsi="Times New Roman"/>
          <w:sz w:val="28"/>
          <w:szCs w:val="28"/>
          <w:lang w:val="sv-SE"/>
        </w:rPr>
      </w:pPr>
      <w:r w:rsidRPr="009A7BEB">
        <w:rPr>
          <w:rFonts w:ascii="Times New Roman" w:hAnsi="Times New Roman"/>
          <w:sz w:val="28"/>
          <w:szCs w:val="28"/>
          <w:lang w:val="sv-SE"/>
        </w:rPr>
        <w:t xml:space="preserve">Thành viên Ban kiểm soát đáp ứng và điều kiện quy định tại Điều 169 Luật Doanh nghiệp </w:t>
      </w:r>
      <w:r w:rsidR="00C93915" w:rsidRPr="009A7BEB">
        <w:rPr>
          <w:rFonts w:ascii="Times New Roman" w:hAnsi="Times New Roman"/>
          <w:sz w:val="28"/>
          <w:szCs w:val="28"/>
          <w:lang w:val="sv-SE"/>
        </w:rPr>
        <w:t xml:space="preserve">số 59/2020/QH14 </w:t>
      </w:r>
      <w:r w:rsidRPr="009A7BEB">
        <w:rPr>
          <w:rFonts w:ascii="Times New Roman" w:hAnsi="Times New Roman"/>
          <w:sz w:val="28"/>
          <w:szCs w:val="28"/>
          <w:lang w:val="sv-SE"/>
        </w:rPr>
        <w:t>và khoản 2  Điều 37 Điều lệ Công ty, cụ thể như sau:</w:t>
      </w:r>
    </w:p>
    <w:p w14:paraId="613053A0"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Không thuộc đối tượng theo quy định tại khoản 2 Điều 17 của Luật Doanh nghiệp</w:t>
      </w:r>
      <w:r w:rsidR="00C93915" w:rsidRPr="009A7BEB">
        <w:rPr>
          <w:sz w:val="28"/>
          <w:szCs w:val="28"/>
          <w:lang w:val="pt-BR"/>
        </w:rPr>
        <w:t xml:space="preserve"> </w:t>
      </w:r>
      <w:r w:rsidR="00C93915" w:rsidRPr="009A7BEB">
        <w:rPr>
          <w:sz w:val="28"/>
          <w:szCs w:val="28"/>
          <w:lang w:val="sv-SE"/>
        </w:rPr>
        <w:t>số 59/2020/QH14</w:t>
      </w:r>
      <w:r w:rsidRPr="009A7BEB">
        <w:rPr>
          <w:sz w:val="28"/>
          <w:szCs w:val="28"/>
          <w:lang w:val="pt-BR"/>
        </w:rPr>
        <w:t>;</w:t>
      </w:r>
    </w:p>
    <w:p w14:paraId="16051B7C"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Được đào tạo một trong các chuyên ngành về kinh tế, tài chính, kế toán, kiểm toán, luật, quản trị kinh doanh hoặc chuyên ngành phù hợp với hoạt động kinh doanh của doanh nghiệp;</w:t>
      </w:r>
    </w:p>
    <w:p w14:paraId="5CFC2F46"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Không phải là người có quan hệ gia đình của thành viên Hội đồng quản trị, Giám đốc và người quản lý khác;</w:t>
      </w:r>
    </w:p>
    <w:p w14:paraId="51AE785B"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Không phải là người quản lý công ty; không nhất thiết phải là cổ đông hoặc người lao động của công ty;</w:t>
      </w:r>
    </w:p>
    <w:p w14:paraId="2D4C126D" w14:textId="77777777" w:rsidR="0092309C" w:rsidRPr="009A7BEB" w:rsidRDefault="0092309C"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Không làm việc trong bộ phận kế toán, tài chính của Công ty;</w:t>
      </w:r>
    </w:p>
    <w:p w14:paraId="5A6BB17E" w14:textId="77777777" w:rsidR="0092309C" w:rsidRPr="009A7BEB" w:rsidRDefault="0092309C"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lastRenderedPageBreak/>
        <w:t>Không là thành viên hay nhân viên của Công ty kiểm toán độc lập thực hiện kiểm toán các báo cáo tài chính của Công ty trong 03 năm liền trước đó.</w:t>
      </w:r>
    </w:p>
    <w:p w14:paraId="70851D11" w14:textId="6BEC330B" w:rsidR="00472D54" w:rsidRPr="009A7BEB" w:rsidRDefault="00805852" w:rsidP="00BC64CE">
      <w:pPr>
        <w:pStyle w:val="ListParagraph"/>
        <w:widowControl w:val="0"/>
        <w:spacing w:beforeLines="0" w:before="120" w:afterLines="0" w:after="120" w:line="380" w:lineRule="atLeast"/>
        <w:ind w:left="0" w:firstLine="567"/>
        <w:rPr>
          <w:b/>
          <w:color w:val="000000"/>
          <w:sz w:val="28"/>
          <w:szCs w:val="28"/>
          <w:lang w:val="pt-BR"/>
        </w:rPr>
      </w:pPr>
      <w:r w:rsidRPr="009A7BEB">
        <w:rPr>
          <w:b/>
          <w:color w:val="000000"/>
          <w:sz w:val="28"/>
          <w:szCs w:val="28"/>
          <w:lang w:val="pt-BR"/>
        </w:rPr>
        <w:t xml:space="preserve">Điều 2. </w:t>
      </w:r>
      <w:r w:rsidR="00472D54" w:rsidRPr="009A7BEB">
        <w:rPr>
          <w:b/>
          <w:color w:val="000000"/>
          <w:sz w:val="28"/>
          <w:szCs w:val="28"/>
          <w:lang w:val="pt-BR"/>
        </w:rPr>
        <w:t xml:space="preserve">Hồ sơ tham gia ứng cử, đề cử ứng </w:t>
      </w:r>
      <w:r w:rsidRPr="009A7BEB">
        <w:rPr>
          <w:b/>
          <w:color w:val="000000"/>
          <w:sz w:val="28"/>
          <w:szCs w:val="28"/>
          <w:lang w:val="pt-BR"/>
        </w:rPr>
        <w:t xml:space="preserve">cử </w:t>
      </w:r>
      <w:r w:rsidR="00472D54" w:rsidRPr="009A7BEB">
        <w:rPr>
          <w:b/>
          <w:color w:val="000000"/>
          <w:sz w:val="28"/>
          <w:szCs w:val="28"/>
          <w:lang w:val="pt-BR"/>
        </w:rPr>
        <w:t xml:space="preserve">viên </w:t>
      </w:r>
      <w:r w:rsidRPr="009A7BEB">
        <w:rPr>
          <w:b/>
          <w:color w:val="000000"/>
          <w:sz w:val="28"/>
          <w:szCs w:val="28"/>
          <w:lang w:val="pt-BR"/>
        </w:rPr>
        <w:t xml:space="preserve">để bầu </w:t>
      </w:r>
      <w:r w:rsidR="00472D54" w:rsidRPr="009A7BEB">
        <w:rPr>
          <w:b/>
          <w:color w:val="000000"/>
          <w:sz w:val="28"/>
          <w:szCs w:val="28"/>
          <w:lang w:val="pt-BR"/>
        </w:rPr>
        <w:t>Hội đồng quản trị, Ban kiểm soát</w:t>
      </w:r>
    </w:p>
    <w:p w14:paraId="7CDE255E" w14:textId="0B45EEF7" w:rsidR="00472D54" w:rsidRPr="009A7BEB" w:rsidRDefault="002F3F86"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Thư đề cử</w:t>
      </w:r>
      <w:r w:rsidR="00747324" w:rsidRPr="009A7BEB">
        <w:rPr>
          <w:sz w:val="28"/>
          <w:szCs w:val="28"/>
          <w:lang w:val="pt-BR"/>
        </w:rPr>
        <w:t>, ứng cử</w:t>
      </w:r>
      <w:r w:rsidRPr="009A7BEB">
        <w:rPr>
          <w:sz w:val="28"/>
          <w:szCs w:val="28"/>
          <w:lang w:val="pt-BR"/>
        </w:rPr>
        <w:t xml:space="preserve"> thành viên HĐQT/BKS;</w:t>
      </w:r>
    </w:p>
    <w:p w14:paraId="1D5397A7" w14:textId="37764721" w:rsidR="002F3F86" w:rsidRPr="009A7BEB" w:rsidRDefault="002F3F86"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Sơ yếu lý lịch ứng viên HĐQT/BKS;</w:t>
      </w:r>
    </w:p>
    <w:p w14:paraId="2AEDA3D5" w14:textId="0A8F089C" w:rsidR="002F3F86" w:rsidRPr="009A7BEB" w:rsidRDefault="002F3F86"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 xml:space="preserve">Sơ yếu lý lịch ứng viên </w:t>
      </w:r>
      <w:r w:rsidR="00A12011" w:rsidRPr="009A7BEB">
        <w:rPr>
          <w:sz w:val="28"/>
          <w:szCs w:val="28"/>
          <w:lang w:val="pt-BR"/>
        </w:rPr>
        <w:t>thành viên độc lập HĐQT</w:t>
      </w:r>
      <w:r w:rsidR="00483292" w:rsidRPr="009A7BEB">
        <w:rPr>
          <w:sz w:val="28"/>
          <w:szCs w:val="28"/>
          <w:lang w:val="vi-VN"/>
        </w:rPr>
        <w:t>;</w:t>
      </w:r>
    </w:p>
    <w:p w14:paraId="79B2E4C3" w14:textId="77777777" w:rsidR="00A12011" w:rsidRPr="009A7BEB" w:rsidRDefault="00A12011"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Bản sao CMND/CCCD, Hộ chiếu nếu là Việt kiều, người nước ngoài;</w:t>
      </w:r>
    </w:p>
    <w:p w14:paraId="5EFF0A7E" w14:textId="77777777" w:rsidR="00A12011" w:rsidRPr="009A7BEB" w:rsidRDefault="00A12011"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Bản sao (có chứng thực của cơ quan Nhà nước có thẩm quyền trong thời hạn 06 tháng gần nhất) các bằng cấp, văn bằng chứng chỉ chứng nhận trình độ văn hóa, trình độ chuyên môn.</w:t>
      </w:r>
    </w:p>
    <w:p w14:paraId="79427523" w14:textId="77777777" w:rsidR="00A25A46" w:rsidRPr="009A7BEB" w:rsidRDefault="00A25A46"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Người đề cử/ứng cử vào HĐQT, BKS phải chịu trách nhiệm trước pháp luật, trước Đại hội đồng cổ đông về tính chính xác, trung thực về nội dung trong hồ sơ của mình.</w:t>
      </w:r>
    </w:p>
    <w:p w14:paraId="0594B91A" w14:textId="59046DBF" w:rsidR="00A25A46" w:rsidRPr="009A7BEB" w:rsidRDefault="00805852" w:rsidP="00BC64CE">
      <w:pPr>
        <w:widowControl w:val="0"/>
        <w:spacing w:before="120" w:after="120" w:line="380" w:lineRule="atLeast"/>
        <w:ind w:left="567"/>
        <w:jc w:val="both"/>
        <w:rPr>
          <w:rFonts w:ascii="Times New Roman" w:hAnsi="Times New Roman"/>
          <w:b/>
          <w:color w:val="000000"/>
          <w:sz w:val="28"/>
          <w:szCs w:val="28"/>
          <w:lang w:val="pt-BR"/>
        </w:rPr>
      </w:pPr>
      <w:r w:rsidRPr="009A7BEB">
        <w:rPr>
          <w:rFonts w:ascii="Times New Roman" w:hAnsi="Times New Roman"/>
          <w:b/>
          <w:color w:val="000000"/>
          <w:sz w:val="28"/>
          <w:szCs w:val="28"/>
          <w:lang w:val="pt-BR"/>
        </w:rPr>
        <w:t xml:space="preserve">Điều 3. </w:t>
      </w:r>
      <w:r w:rsidR="00747324" w:rsidRPr="009A7BEB">
        <w:rPr>
          <w:rFonts w:ascii="Times New Roman" w:hAnsi="Times New Roman"/>
          <w:b/>
          <w:color w:val="000000"/>
          <w:sz w:val="28"/>
          <w:szCs w:val="28"/>
          <w:lang w:val="pt-BR"/>
        </w:rPr>
        <w:t>Lựa chọn các ứng cử viên:</w:t>
      </w:r>
    </w:p>
    <w:p w14:paraId="3E7DB91F" w14:textId="5F2585D4" w:rsidR="00747324" w:rsidRPr="009A7BEB" w:rsidRDefault="00747324" w:rsidP="00BC64CE">
      <w:pPr>
        <w:widowControl w:val="0"/>
        <w:spacing w:before="120" w:after="120" w:line="380" w:lineRule="atLeast"/>
        <w:ind w:firstLine="567"/>
        <w:jc w:val="both"/>
        <w:rPr>
          <w:rFonts w:ascii="Times New Roman" w:hAnsi="Times New Roman"/>
          <w:bCs/>
          <w:color w:val="000000"/>
          <w:sz w:val="28"/>
          <w:szCs w:val="28"/>
          <w:lang w:val="pt-BR"/>
        </w:rPr>
      </w:pPr>
      <w:r w:rsidRPr="009A7BEB">
        <w:rPr>
          <w:rFonts w:ascii="Times New Roman" w:hAnsi="Times New Roman"/>
          <w:bCs/>
          <w:color w:val="000000"/>
          <w:sz w:val="28"/>
          <w:szCs w:val="28"/>
          <w:lang w:val="pt-BR"/>
        </w:rPr>
        <w:t>Dựa trên các Đơn xin đề cử của các cổ đông/nhóm cổ đông, Ban tổ chức Đại hội cổ đông thường niên 2023 của Công ty sẽ lập danh sách các ứng cử viên đáp ứng đủ điều kiện theo quy định để bầu Thành viên Hội đồng quản trị, Ban kiểm soát.</w:t>
      </w:r>
    </w:p>
    <w:p w14:paraId="3D8C1252" w14:textId="3666C224" w:rsidR="00747324" w:rsidRPr="009A7BEB" w:rsidRDefault="00747324" w:rsidP="00BC64CE">
      <w:pPr>
        <w:widowControl w:val="0"/>
        <w:spacing w:before="120" w:after="120" w:line="380" w:lineRule="atLeast"/>
        <w:ind w:left="567"/>
        <w:jc w:val="center"/>
        <w:rPr>
          <w:rFonts w:ascii="Times New Roman" w:hAnsi="Times New Roman"/>
          <w:b/>
          <w:color w:val="000000"/>
          <w:sz w:val="28"/>
          <w:szCs w:val="28"/>
          <w:lang w:val="pt-BR"/>
        </w:rPr>
      </w:pPr>
      <w:r w:rsidRPr="009A7BEB">
        <w:rPr>
          <w:rFonts w:ascii="Times New Roman" w:hAnsi="Times New Roman"/>
          <w:b/>
          <w:color w:val="000000"/>
          <w:sz w:val="28"/>
          <w:szCs w:val="28"/>
          <w:lang w:val="pt-BR"/>
        </w:rPr>
        <w:t>C</w:t>
      </w:r>
      <w:r w:rsidR="00253ECB" w:rsidRPr="009A7BEB">
        <w:rPr>
          <w:rFonts w:ascii="Times New Roman" w:hAnsi="Times New Roman"/>
          <w:b/>
          <w:color w:val="000000"/>
          <w:sz w:val="28"/>
          <w:szCs w:val="28"/>
          <w:lang w:val="pt-BR"/>
        </w:rPr>
        <w:t>hương</w:t>
      </w:r>
      <w:r w:rsidRPr="009A7BEB">
        <w:rPr>
          <w:rFonts w:ascii="Times New Roman" w:hAnsi="Times New Roman"/>
          <w:b/>
          <w:color w:val="000000"/>
          <w:sz w:val="28"/>
          <w:szCs w:val="28"/>
          <w:lang w:val="pt-BR"/>
        </w:rPr>
        <w:t xml:space="preserve"> II</w:t>
      </w:r>
    </w:p>
    <w:p w14:paraId="51DF1F2E" w14:textId="77777777" w:rsidR="00747324" w:rsidRPr="009A7BEB" w:rsidRDefault="00747324" w:rsidP="0049704C">
      <w:pPr>
        <w:widowControl w:val="0"/>
        <w:spacing w:line="380" w:lineRule="atLeast"/>
        <w:ind w:left="567"/>
        <w:jc w:val="center"/>
        <w:rPr>
          <w:rFonts w:ascii="Times New Roman" w:hAnsi="Times New Roman"/>
          <w:b/>
          <w:color w:val="000000"/>
          <w:sz w:val="28"/>
          <w:szCs w:val="28"/>
          <w:lang w:val="pt-BR"/>
        </w:rPr>
      </w:pPr>
      <w:r w:rsidRPr="009A7BEB">
        <w:rPr>
          <w:rFonts w:ascii="Times New Roman" w:hAnsi="Times New Roman"/>
          <w:b/>
          <w:color w:val="000000"/>
          <w:sz w:val="28"/>
          <w:szCs w:val="28"/>
          <w:lang w:val="pt-BR"/>
        </w:rPr>
        <w:t xml:space="preserve">BẦU CỬ THÀNH VIÊN HỘI ĐỒNG QUẢN TRỊ, </w:t>
      </w:r>
    </w:p>
    <w:p w14:paraId="6C8BE358" w14:textId="5BF4B8DD" w:rsidR="00747324" w:rsidRPr="009A7BEB" w:rsidRDefault="00747324" w:rsidP="0049704C">
      <w:pPr>
        <w:widowControl w:val="0"/>
        <w:spacing w:line="380" w:lineRule="atLeast"/>
        <w:ind w:left="567"/>
        <w:jc w:val="center"/>
        <w:rPr>
          <w:rFonts w:ascii="Times New Roman" w:hAnsi="Times New Roman"/>
          <w:b/>
          <w:color w:val="000000"/>
          <w:sz w:val="28"/>
          <w:szCs w:val="28"/>
          <w:lang w:val="pt-BR"/>
        </w:rPr>
      </w:pPr>
      <w:r w:rsidRPr="009A7BEB">
        <w:rPr>
          <w:rFonts w:ascii="Times New Roman" w:hAnsi="Times New Roman"/>
          <w:b/>
          <w:color w:val="000000"/>
          <w:sz w:val="28"/>
          <w:szCs w:val="28"/>
          <w:lang w:val="pt-BR"/>
        </w:rPr>
        <w:t>THÀNH VIÊN BAN KIỂM SOÁT</w:t>
      </w:r>
    </w:p>
    <w:p w14:paraId="75C79F54" w14:textId="3B1DDD42" w:rsidR="00747324" w:rsidRPr="009A7BEB" w:rsidRDefault="00805852" w:rsidP="00BC64CE">
      <w:pPr>
        <w:pStyle w:val="ListParagraph"/>
        <w:widowControl w:val="0"/>
        <w:spacing w:beforeLines="0" w:before="120" w:afterLines="0" w:after="120" w:line="380" w:lineRule="atLeast"/>
        <w:ind w:left="1260" w:hanging="693"/>
        <w:rPr>
          <w:b/>
          <w:color w:val="000000"/>
          <w:sz w:val="28"/>
          <w:szCs w:val="28"/>
        </w:rPr>
      </w:pPr>
      <w:r w:rsidRPr="009A7BEB">
        <w:rPr>
          <w:b/>
          <w:color w:val="000000"/>
          <w:sz w:val="28"/>
          <w:szCs w:val="28"/>
        </w:rPr>
        <w:t xml:space="preserve">Điều 4. </w:t>
      </w:r>
      <w:r w:rsidR="00747324" w:rsidRPr="009A7BEB">
        <w:rPr>
          <w:b/>
          <w:color w:val="000000"/>
          <w:sz w:val="28"/>
          <w:szCs w:val="28"/>
        </w:rPr>
        <w:t>Quy định chung</w:t>
      </w:r>
    </w:p>
    <w:p w14:paraId="1BA5511C" w14:textId="348194AA" w:rsidR="00605E0B" w:rsidRPr="009A7BEB" w:rsidRDefault="00605E0B" w:rsidP="00605E0B">
      <w:pPr>
        <w:widowControl w:val="0"/>
        <w:spacing w:before="120" w:after="120" w:line="360" w:lineRule="exact"/>
        <w:ind w:firstLine="567"/>
        <w:jc w:val="both"/>
        <w:rPr>
          <w:rFonts w:ascii="Times New Roman" w:hAnsi="Times New Roman"/>
          <w:b/>
          <w:color w:val="000000"/>
          <w:sz w:val="28"/>
          <w:szCs w:val="28"/>
        </w:rPr>
      </w:pPr>
      <w:r w:rsidRPr="009A7BEB">
        <w:rPr>
          <w:rFonts w:ascii="Times New Roman" w:hAnsi="Times New Roman"/>
          <w:bCs/>
          <w:color w:val="000000"/>
          <w:sz w:val="28"/>
          <w:szCs w:val="28"/>
        </w:rPr>
        <w:t xml:space="preserve">1. </w:t>
      </w:r>
      <w:r w:rsidRPr="009A7BEB">
        <w:rPr>
          <w:rFonts w:ascii="Times New Roman" w:hAnsi="Times New Roman"/>
          <w:bCs/>
          <w:sz w:val="28"/>
          <w:szCs w:val="28"/>
        </w:rPr>
        <w:t xml:space="preserve">Việc bầu thành viên HĐQT và BKS của Công ty </w:t>
      </w:r>
      <w:r w:rsidRPr="009A7BEB">
        <w:rPr>
          <w:rFonts w:ascii="Times New Roman" w:hAnsi="Times New Roman"/>
          <w:sz w:val="28"/>
          <w:szCs w:val="28"/>
        </w:rPr>
        <w:t xml:space="preserve">nhiệm kỳ 2023-2028 </w:t>
      </w:r>
      <w:r w:rsidRPr="009A7BEB">
        <w:rPr>
          <w:rFonts w:ascii="Times New Roman" w:hAnsi="Times New Roman"/>
          <w:bCs/>
          <w:sz w:val="28"/>
          <w:szCs w:val="28"/>
        </w:rPr>
        <w:t xml:space="preserve">đảm bảo nguyên tắc: Tuân thủ pháp luật, dân chủ công bằng. Được thực hiện công </w:t>
      </w:r>
      <w:r w:rsidRPr="009A7BEB">
        <w:rPr>
          <w:rFonts w:ascii="Times New Roman" w:hAnsi="Times New Roman"/>
          <w:bCs/>
          <w:color w:val="000000"/>
          <w:sz w:val="28"/>
          <w:szCs w:val="28"/>
        </w:rPr>
        <w:t xml:space="preserve">khai, trực tiếp bằng hình thức bỏ phiếu. </w:t>
      </w:r>
    </w:p>
    <w:p w14:paraId="37502233" w14:textId="3025629C" w:rsidR="00747324" w:rsidRPr="009A7BEB" w:rsidRDefault="00253ECB" w:rsidP="00BC64CE">
      <w:pPr>
        <w:widowControl w:val="0"/>
        <w:spacing w:before="120" w:after="120" w:line="380" w:lineRule="atLeast"/>
        <w:ind w:firstLine="567"/>
        <w:jc w:val="both"/>
        <w:rPr>
          <w:rFonts w:ascii="Times New Roman" w:hAnsi="Times New Roman"/>
          <w:b/>
          <w:color w:val="000000"/>
          <w:sz w:val="28"/>
          <w:szCs w:val="28"/>
        </w:rPr>
      </w:pPr>
      <w:r w:rsidRPr="009A7BEB">
        <w:rPr>
          <w:rFonts w:ascii="Times New Roman" w:hAnsi="Times New Roman"/>
          <w:bCs/>
          <w:color w:val="000000"/>
          <w:sz w:val="28"/>
          <w:szCs w:val="28"/>
        </w:rPr>
        <w:t xml:space="preserve">2. </w:t>
      </w:r>
      <w:r w:rsidR="00747324" w:rsidRPr="009A7BEB">
        <w:rPr>
          <w:rFonts w:ascii="Times New Roman" w:hAnsi="Times New Roman"/>
          <w:bCs/>
          <w:color w:val="000000"/>
          <w:sz w:val="28"/>
          <w:szCs w:val="28"/>
        </w:rPr>
        <w:t xml:space="preserve">Việc bầu thành viên </w:t>
      </w:r>
      <w:r w:rsidR="009015EB" w:rsidRPr="009A7BEB">
        <w:rPr>
          <w:rFonts w:ascii="Times New Roman" w:hAnsi="Times New Roman"/>
          <w:bCs/>
          <w:color w:val="000000"/>
          <w:sz w:val="28"/>
          <w:szCs w:val="28"/>
        </w:rPr>
        <w:t>Hội đồng quản trị</w:t>
      </w:r>
      <w:r w:rsidR="00747324" w:rsidRPr="009A7BEB">
        <w:rPr>
          <w:rFonts w:ascii="Times New Roman" w:hAnsi="Times New Roman"/>
          <w:bCs/>
          <w:color w:val="000000"/>
          <w:sz w:val="28"/>
          <w:szCs w:val="28"/>
        </w:rPr>
        <w:t xml:space="preserve"> và </w:t>
      </w:r>
      <w:r w:rsidR="009015EB" w:rsidRPr="009A7BEB">
        <w:rPr>
          <w:rFonts w:ascii="Times New Roman" w:hAnsi="Times New Roman"/>
          <w:bCs/>
          <w:color w:val="000000"/>
          <w:sz w:val="28"/>
          <w:szCs w:val="28"/>
        </w:rPr>
        <w:t>Ban kiểm soát</w:t>
      </w:r>
      <w:r w:rsidR="00747324" w:rsidRPr="009A7BEB">
        <w:rPr>
          <w:rFonts w:ascii="Times New Roman" w:hAnsi="Times New Roman"/>
          <w:bCs/>
          <w:color w:val="000000"/>
          <w:sz w:val="28"/>
          <w:szCs w:val="28"/>
        </w:rPr>
        <w:t xml:space="preserve"> được thực hiện theo phương thức bầu dồn phiếu, phù hợp với quy định tại Khoản 3 Điều 148 Luật Doanh nghiệp </w:t>
      </w:r>
      <w:r w:rsidR="00747324" w:rsidRPr="009A7BEB">
        <w:rPr>
          <w:rFonts w:ascii="Times New Roman" w:hAnsi="Times New Roman"/>
          <w:iCs/>
          <w:color w:val="000000"/>
          <w:sz w:val="28"/>
          <w:szCs w:val="28"/>
        </w:rPr>
        <w:t>số 59/2020/QH14</w:t>
      </w:r>
      <w:r w:rsidR="00747324" w:rsidRPr="009A7BEB">
        <w:rPr>
          <w:rFonts w:ascii="Times New Roman" w:hAnsi="Times New Roman"/>
          <w:bCs/>
          <w:color w:val="000000"/>
          <w:sz w:val="28"/>
          <w:szCs w:val="28"/>
        </w:rPr>
        <w:t xml:space="preserve"> và Điều lệ Công ty.</w:t>
      </w:r>
    </w:p>
    <w:p w14:paraId="183CD48C" w14:textId="62A5BCAF" w:rsidR="00747324" w:rsidRPr="009A7BEB" w:rsidRDefault="00253ECB" w:rsidP="00BC64CE">
      <w:pPr>
        <w:pStyle w:val="ListParagraph"/>
        <w:widowControl w:val="0"/>
        <w:spacing w:beforeLines="0" w:before="120" w:afterLines="0" w:after="120" w:line="380" w:lineRule="atLeast"/>
        <w:ind w:left="0" w:firstLine="567"/>
        <w:rPr>
          <w:b/>
          <w:color w:val="000000"/>
          <w:sz w:val="28"/>
          <w:szCs w:val="28"/>
        </w:rPr>
      </w:pPr>
      <w:r w:rsidRPr="009A7BEB">
        <w:rPr>
          <w:bCs/>
          <w:color w:val="000000"/>
          <w:sz w:val="28"/>
          <w:szCs w:val="28"/>
        </w:rPr>
        <w:t xml:space="preserve">3. </w:t>
      </w:r>
      <w:r w:rsidR="00747324" w:rsidRPr="009A7BEB">
        <w:rPr>
          <w:bCs/>
          <w:color w:val="000000"/>
          <w:sz w:val="28"/>
          <w:szCs w:val="28"/>
        </w:rPr>
        <w:t>Đối tượng có quyền bầu cử: Là các cổ đông sở hữu cổ phần có quyền biểu quyết hoặc người được ủy quyền dự họp của cổ đông có quyền biểu quyết (theo Danh sách cổ đông có quyền dự họp Đại hội đồng cổ đông thường niên năm 2023 do Trung tâm Lưu ký Chứng khoán Việt Nam lập ngày 23/03/2023) có mặt tại cuộc họp ĐHCĐ thường niên năm 2023.</w:t>
      </w:r>
    </w:p>
    <w:p w14:paraId="70B2C66A" w14:textId="5017D630" w:rsidR="00747324" w:rsidRPr="009A7BEB" w:rsidRDefault="00805852" w:rsidP="00BC64CE">
      <w:pPr>
        <w:widowControl w:val="0"/>
        <w:spacing w:before="120" w:after="120" w:line="380" w:lineRule="atLeast"/>
        <w:ind w:firstLine="540"/>
        <w:jc w:val="both"/>
        <w:rPr>
          <w:rFonts w:ascii="Times New Roman" w:hAnsi="Times New Roman"/>
          <w:b/>
          <w:color w:val="000000"/>
          <w:sz w:val="28"/>
          <w:szCs w:val="28"/>
        </w:rPr>
      </w:pPr>
      <w:r w:rsidRPr="009A7BEB">
        <w:rPr>
          <w:rFonts w:ascii="Times New Roman" w:hAnsi="Times New Roman"/>
          <w:b/>
          <w:color w:val="000000"/>
          <w:sz w:val="28"/>
          <w:szCs w:val="28"/>
        </w:rPr>
        <w:t xml:space="preserve">Điều 5. </w:t>
      </w:r>
      <w:r w:rsidR="00747324" w:rsidRPr="009A7BEB">
        <w:rPr>
          <w:rFonts w:ascii="Times New Roman" w:hAnsi="Times New Roman"/>
          <w:b/>
          <w:color w:val="000000"/>
          <w:sz w:val="28"/>
          <w:szCs w:val="28"/>
        </w:rPr>
        <w:t xml:space="preserve">Số lượng, nhiệm kỳ của thành viên Hội đồng quản trị và Ban kiểm </w:t>
      </w:r>
      <w:r w:rsidR="00747324" w:rsidRPr="009A7BEB">
        <w:rPr>
          <w:rFonts w:ascii="Times New Roman" w:hAnsi="Times New Roman"/>
          <w:b/>
          <w:color w:val="000000"/>
          <w:sz w:val="28"/>
          <w:szCs w:val="28"/>
        </w:rPr>
        <w:lastRenderedPageBreak/>
        <w:t>soát</w:t>
      </w:r>
    </w:p>
    <w:p w14:paraId="1572BC42" w14:textId="54585959" w:rsidR="00747324" w:rsidRPr="009A7BEB" w:rsidRDefault="00253ECB" w:rsidP="00BC64CE">
      <w:pPr>
        <w:pStyle w:val="ListParagraph"/>
        <w:widowControl w:val="0"/>
        <w:spacing w:beforeLines="0" w:before="120" w:afterLines="0" w:after="120" w:line="380" w:lineRule="atLeast"/>
        <w:ind w:left="0" w:firstLine="567"/>
        <w:rPr>
          <w:bCs/>
          <w:color w:val="000000"/>
          <w:sz w:val="28"/>
          <w:szCs w:val="28"/>
          <w:lang w:val="pt-BR"/>
        </w:rPr>
      </w:pPr>
      <w:r w:rsidRPr="009A7BEB">
        <w:rPr>
          <w:bCs/>
          <w:color w:val="000000"/>
          <w:sz w:val="28"/>
          <w:szCs w:val="28"/>
          <w:lang w:val="pt-BR"/>
        </w:rPr>
        <w:t xml:space="preserve">1. </w:t>
      </w:r>
      <w:r w:rsidR="00747324" w:rsidRPr="009A7BEB">
        <w:rPr>
          <w:bCs/>
          <w:color w:val="000000"/>
          <w:sz w:val="28"/>
          <w:szCs w:val="28"/>
          <w:lang w:val="pt-BR"/>
        </w:rPr>
        <w:t xml:space="preserve">Số lượng thành viên </w:t>
      </w:r>
      <w:r w:rsidR="009015EB" w:rsidRPr="009A7BEB">
        <w:rPr>
          <w:bCs/>
          <w:color w:val="000000"/>
          <w:sz w:val="28"/>
          <w:szCs w:val="28"/>
          <w:lang w:val="pt-BR"/>
        </w:rPr>
        <w:t>Hội đồng quản trị</w:t>
      </w:r>
      <w:r w:rsidR="00747324" w:rsidRPr="009A7BEB">
        <w:rPr>
          <w:bCs/>
          <w:color w:val="000000"/>
          <w:sz w:val="28"/>
          <w:szCs w:val="28"/>
          <w:lang w:val="pt-BR"/>
        </w:rPr>
        <w:t xml:space="preserve"> được bầu cử</w:t>
      </w:r>
      <w:r w:rsidR="00805852" w:rsidRPr="009A7BEB">
        <w:rPr>
          <w:bCs/>
          <w:color w:val="000000"/>
          <w:sz w:val="28"/>
          <w:szCs w:val="28"/>
          <w:lang w:val="pt-BR"/>
        </w:rPr>
        <w:t xml:space="preserve"> là</w:t>
      </w:r>
      <w:r w:rsidR="00747324" w:rsidRPr="009A7BEB">
        <w:rPr>
          <w:bCs/>
          <w:color w:val="000000"/>
          <w:sz w:val="28"/>
          <w:szCs w:val="28"/>
          <w:lang w:val="pt-BR"/>
        </w:rPr>
        <w:t xml:space="preserve"> 05 thành viên (trong đó bầu cử tối thiểu 01 thành viên độc lập </w:t>
      </w:r>
      <w:r w:rsidR="009015EB" w:rsidRPr="009A7BEB">
        <w:rPr>
          <w:bCs/>
          <w:color w:val="000000"/>
          <w:sz w:val="28"/>
          <w:szCs w:val="28"/>
          <w:lang w:val="pt-BR"/>
        </w:rPr>
        <w:t>Hội đồng quản trị</w:t>
      </w:r>
      <w:r w:rsidR="00747324" w:rsidRPr="009A7BEB">
        <w:rPr>
          <w:bCs/>
          <w:color w:val="000000"/>
          <w:sz w:val="28"/>
          <w:szCs w:val="28"/>
          <w:lang w:val="pt-BR"/>
        </w:rPr>
        <w:t xml:space="preserve">). </w:t>
      </w:r>
    </w:p>
    <w:p w14:paraId="6DACEB3E" w14:textId="396CDF13" w:rsidR="00747324" w:rsidRPr="009A7BEB" w:rsidRDefault="00747324" w:rsidP="00BC64CE">
      <w:pPr>
        <w:widowControl w:val="0"/>
        <w:spacing w:before="120" w:after="120" w:line="380" w:lineRule="atLeast"/>
        <w:ind w:left="567"/>
        <w:jc w:val="both"/>
        <w:rPr>
          <w:rFonts w:ascii="Times New Roman" w:hAnsi="Times New Roman"/>
          <w:bCs/>
          <w:color w:val="000000"/>
          <w:sz w:val="28"/>
          <w:szCs w:val="28"/>
          <w:lang w:val="pt-BR"/>
        </w:rPr>
      </w:pPr>
      <w:r w:rsidRPr="009A7BEB">
        <w:rPr>
          <w:rFonts w:ascii="Times New Roman" w:hAnsi="Times New Roman"/>
          <w:bCs/>
          <w:color w:val="000000"/>
          <w:sz w:val="28"/>
          <w:szCs w:val="28"/>
          <w:lang w:val="pt-BR"/>
        </w:rPr>
        <w:t xml:space="preserve">Nhiệm kỳ của thành viên </w:t>
      </w:r>
      <w:r w:rsidR="009015EB" w:rsidRPr="009A7BEB">
        <w:rPr>
          <w:rFonts w:ascii="Times New Roman" w:hAnsi="Times New Roman"/>
          <w:bCs/>
          <w:color w:val="000000"/>
          <w:sz w:val="28"/>
          <w:szCs w:val="28"/>
          <w:lang w:val="pt-BR"/>
        </w:rPr>
        <w:t>Hội đồng quản trị</w:t>
      </w:r>
      <w:r w:rsidRPr="009A7BEB">
        <w:rPr>
          <w:rFonts w:ascii="Times New Roman" w:hAnsi="Times New Roman"/>
          <w:bCs/>
          <w:color w:val="000000"/>
          <w:sz w:val="28"/>
          <w:szCs w:val="28"/>
          <w:lang w:val="pt-BR"/>
        </w:rPr>
        <w:t xml:space="preserve"> là 05 năm.</w:t>
      </w:r>
    </w:p>
    <w:p w14:paraId="1DC99D5D" w14:textId="55FA4193" w:rsidR="00747324" w:rsidRPr="009A7BEB" w:rsidRDefault="00747324" w:rsidP="00F240AC">
      <w:pPr>
        <w:pStyle w:val="ListParagraph"/>
        <w:widowControl w:val="0"/>
        <w:numPr>
          <w:ilvl w:val="0"/>
          <w:numId w:val="11"/>
        </w:numPr>
        <w:spacing w:beforeLines="0" w:before="120" w:afterLines="0" w:after="120" w:line="380" w:lineRule="atLeast"/>
        <w:ind w:left="851" w:hanging="284"/>
        <w:rPr>
          <w:bCs/>
          <w:color w:val="000000"/>
          <w:sz w:val="28"/>
          <w:szCs w:val="28"/>
          <w:lang w:val="pt-BR"/>
        </w:rPr>
      </w:pPr>
      <w:r w:rsidRPr="009A7BEB">
        <w:rPr>
          <w:bCs/>
          <w:color w:val="000000"/>
          <w:sz w:val="28"/>
          <w:szCs w:val="28"/>
          <w:lang w:val="pt-BR"/>
        </w:rPr>
        <w:t xml:space="preserve">Số lượng thành viên </w:t>
      </w:r>
      <w:r w:rsidR="009015EB" w:rsidRPr="009A7BEB">
        <w:rPr>
          <w:bCs/>
          <w:color w:val="000000"/>
          <w:sz w:val="28"/>
          <w:szCs w:val="28"/>
          <w:lang w:val="pt-BR"/>
        </w:rPr>
        <w:t>Ban kiểm soát</w:t>
      </w:r>
      <w:r w:rsidRPr="009A7BEB">
        <w:rPr>
          <w:bCs/>
          <w:color w:val="000000"/>
          <w:sz w:val="28"/>
          <w:szCs w:val="28"/>
          <w:lang w:val="pt-BR"/>
        </w:rPr>
        <w:t xml:space="preserve"> được bầu cử</w:t>
      </w:r>
      <w:r w:rsidR="00253ECB" w:rsidRPr="009A7BEB">
        <w:rPr>
          <w:bCs/>
          <w:color w:val="000000"/>
          <w:sz w:val="28"/>
          <w:szCs w:val="28"/>
          <w:lang w:val="pt-BR"/>
        </w:rPr>
        <w:t xml:space="preserve"> là</w:t>
      </w:r>
      <w:r w:rsidRPr="009A7BEB">
        <w:rPr>
          <w:bCs/>
          <w:color w:val="000000"/>
          <w:sz w:val="28"/>
          <w:szCs w:val="28"/>
          <w:lang w:val="pt-BR"/>
        </w:rPr>
        <w:t xml:space="preserve"> 03 thành viên. </w:t>
      </w:r>
    </w:p>
    <w:p w14:paraId="5AA6CBBB" w14:textId="2D304933" w:rsidR="00747324" w:rsidRPr="009A7BEB" w:rsidRDefault="00747324" w:rsidP="00BC64CE">
      <w:pPr>
        <w:widowControl w:val="0"/>
        <w:spacing w:before="120" w:after="120" w:line="380" w:lineRule="atLeast"/>
        <w:ind w:left="567"/>
        <w:jc w:val="both"/>
        <w:rPr>
          <w:rFonts w:ascii="Times New Roman" w:hAnsi="Times New Roman"/>
          <w:bCs/>
          <w:color w:val="000000"/>
          <w:sz w:val="28"/>
          <w:szCs w:val="28"/>
          <w:lang w:val="pt-BR"/>
        </w:rPr>
      </w:pPr>
      <w:r w:rsidRPr="009A7BEB">
        <w:rPr>
          <w:rFonts w:ascii="Times New Roman" w:hAnsi="Times New Roman"/>
          <w:bCs/>
          <w:color w:val="000000"/>
          <w:sz w:val="28"/>
          <w:szCs w:val="28"/>
          <w:lang w:val="pt-BR"/>
        </w:rPr>
        <w:t xml:space="preserve">Nhiệm kỳ của thành viên </w:t>
      </w:r>
      <w:r w:rsidR="009015EB" w:rsidRPr="009A7BEB">
        <w:rPr>
          <w:rFonts w:ascii="Times New Roman" w:hAnsi="Times New Roman"/>
          <w:bCs/>
          <w:color w:val="000000"/>
          <w:sz w:val="28"/>
          <w:szCs w:val="28"/>
          <w:lang w:val="pt-BR"/>
        </w:rPr>
        <w:t>Ban kiểm soát</w:t>
      </w:r>
      <w:r w:rsidRPr="009A7BEB">
        <w:rPr>
          <w:rFonts w:ascii="Times New Roman" w:hAnsi="Times New Roman"/>
          <w:bCs/>
          <w:color w:val="000000"/>
          <w:sz w:val="28"/>
          <w:szCs w:val="28"/>
          <w:lang w:val="pt-BR"/>
        </w:rPr>
        <w:t xml:space="preserve"> là 05 năm.</w:t>
      </w:r>
    </w:p>
    <w:p w14:paraId="4BFF6824" w14:textId="28141867" w:rsidR="008758CD" w:rsidRPr="009A7BEB" w:rsidRDefault="00805852" w:rsidP="00BC64CE">
      <w:pPr>
        <w:pStyle w:val="ListParagraph"/>
        <w:widowControl w:val="0"/>
        <w:spacing w:beforeLines="0" w:before="120" w:afterLines="0" w:after="120" w:line="380" w:lineRule="atLeast"/>
        <w:ind w:left="426"/>
        <w:rPr>
          <w:b/>
          <w:color w:val="000000"/>
          <w:sz w:val="28"/>
          <w:szCs w:val="28"/>
          <w:lang w:val="pt-BR"/>
        </w:rPr>
      </w:pPr>
      <w:r w:rsidRPr="009A7BEB">
        <w:rPr>
          <w:b/>
          <w:color w:val="000000"/>
          <w:sz w:val="28"/>
          <w:szCs w:val="28"/>
          <w:lang w:val="pt-BR"/>
        </w:rPr>
        <w:t xml:space="preserve">Điều 6. </w:t>
      </w:r>
      <w:r w:rsidR="008758CD" w:rsidRPr="009A7BEB">
        <w:rPr>
          <w:b/>
          <w:color w:val="000000"/>
          <w:sz w:val="28"/>
          <w:szCs w:val="28"/>
          <w:lang w:val="pt-BR"/>
        </w:rPr>
        <w:t xml:space="preserve">Trách nhiệm của </w:t>
      </w:r>
      <w:r w:rsidR="00DF2CA8" w:rsidRPr="009A7BEB">
        <w:rPr>
          <w:b/>
          <w:color w:val="000000"/>
          <w:sz w:val="28"/>
          <w:szCs w:val="28"/>
          <w:lang w:val="pt-BR"/>
        </w:rPr>
        <w:t xml:space="preserve">Chủ tọa và Ban kiểm </w:t>
      </w:r>
      <w:r w:rsidR="005F5547" w:rsidRPr="009A7BEB">
        <w:rPr>
          <w:b/>
          <w:color w:val="000000"/>
          <w:sz w:val="28"/>
          <w:szCs w:val="28"/>
          <w:lang w:val="pt-BR"/>
        </w:rPr>
        <w:t>phiếu</w:t>
      </w:r>
    </w:p>
    <w:p w14:paraId="204AF8AF" w14:textId="078B7CA3" w:rsidR="008758CD" w:rsidRPr="009A7BEB" w:rsidRDefault="00F752BC" w:rsidP="00F240AC">
      <w:pPr>
        <w:pStyle w:val="ListParagraph"/>
        <w:widowControl w:val="0"/>
        <w:numPr>
          <w:ilvl w:val="0"/>
          <w:numId w:val="12"/>
        </w:numPr>
        <w:spacing w:beforeLines="0" w:before="120" w:afterLines="0" w:after="120" w:line="380" w:lineRule="atLeast"/>
        <w:ind w:left="851" w:hanging="284"/>
        <w:rPr>
          <w:color w:val="000000"/>
          <w:sz w:val="28"/>
          <w:szCs w:val="28"/>
        </w:rPr>
      </w:pPr>
      <w:r w:rsidRPr="009A7BEB">
        <w:rPr>
          <w:color w:val="000000"/>
          <w:sz w:val="28"/>
          <w:szCs w:val="28"/>
        </w:rPr>
        <w:t>Chủ t</w:t>
      </w:r>
      <w:r w:rsidR="005D2546" w:rsidRPr="009A7BEB">
        <w:rPr>
          <w:color w:val="000000"/>
          <w:sz w:val="28"/>
          <w:szCs w:val="28"/>
        </w:rPr>
        <w:t>ọa</w:t>
      </w:r>
      <w:r w:rsidR="00253ECB" w:rsidRPr="009A7BEB">
        <w:rPr>
          <w:color w:val="000000"/>
          <w:sz w:val="28"/>
          <w:szCs w:val="28"/>
        </w:rPr>
        <w:t>:</w:t>
      </w:r>
    </w:p>
    <w:p w14:paraId="77330F9D" w14:textId="39600124" w:rsidR="00F63DA1" w:rsidRPr="009A7BEB" w:rsidRDefault="00F752BC" w:rsidP="00F240AC">
      <w:pPr>
        <w:pStyle w:val="ListParagraph"/>
        <w:widowControl w:val="0"/>
        <w:numPr>
          <w:ilvl w:val="0"/>
          <w:numId w:val="7"/>
        </w:numPr>
        <w:spacing w:beforeLines="0" w:before="120" w:afterLines="0" w:after="120" w:line="380" w:lineRule="atLeast"/>
        <w:ind w:left="0" w:firstLine="567"/>
        <w:contextualSpacing w:val="0"/>
        <w:rPr>
          <w:bCs/>
          <w:color w:val="000000"/>
          <w:sz w:val="28"/>
          <w:szCs w:val="28"/>
        </w:rPr>
      </w:pPr>
      <w:r w:rsidRPr="009A7BEB">
        <w:rPr>
          <w:bCs/>
          <w:color w:val="000000"/>
          <w:sz w:val="28"/>
          <w:szCs w:val="28"/>
        </w:rPr>
        <w:t>Chủ</w:t>
      </w:r>
      <w:r w:rsidR="00444FE0" w:rsidRPr="009A7BEB">
        <w:rPr>
          <w:bCs/>
          <w:color w:val="000000"/>
          <w:sz w:val="28"/>
          <w:szCs w:val="28"/>
        </w:rPr>
        <w:t xml:space="preserve"> tọa</w:t>
      </w:r>
      <w:r w:rsidR="008758CD" w:rsidRPr="009A7BEB">
        <w:rPr>
          <w:bCs/>
          <w:color w:val="000000"/>
          <w:sz w:val="28"/>
          <w:szCs w:val="28"/>
        </w:rPr>
        <w:t xml:space="preserve"> </w:t>
      </w:r>
      <w:r w:rsidR="00F63DA1" w:rsidRPr="009A7BEB">
        <w:rPr>
          <w:bCs/>
          <w:color w:val="000000"/>
          <w:sz w:val="28"/>
          <w:szCs w:val="28"/>
        </w:rPr>
        <w:t xml:space="preserve">có trách nhiệm chủ trì việc bầu cử </w:t>
      </w:r>
      <w:r w:rsidR="008758CD" w:rsidRPr="009A7BEB">
        <w:rPr>
          <w:bCs/>
          <w:color w:val="000000"/>
          <w:sz w:val="28"/>
          <w:szCs w:val="28"/>
        </w:rPr>
        <w:t xml:space="preserve">thành viên </w:t>
      </w:r>
      <w:r w:rsidR="009015EB" w:rsidRPr="009A7BEB">
        <w:rPr>
          <w:bCs/>
          <w:color w:val="000000"/>
          <w:sz w:val="28"/>
          <w:szCs w:val="28"/>
        </w:rPr>
        <w:t>Hội đồng quản trị</w:t>
      </w:r>
      <w:r w:rsidR="00B977B9" w:rsidRPr="009A7BEB">
        <w:rPr>
          <w:bCs/>
          <w:color w:val="000000"/>
          <w:sz w:val="28"/>
          <w:szCs w:val="28"/>
        </w:rPr>
        <w:t xml:space="preserve"> và </w:t>
      </w:r>
      <w:r w:rsidR="009015EB" w:rsidRPr="009A7BEB">
        <w:rPr>
          <w:bCs/>
          <w:color w:val="000000"/>
          <w:sz w:val="28"/>
          <w:szCs w:val="28"/>
        </w:rPr>
        <w:t>Ban kiểm soát</w:t>
      </w:r>
      <w:r w:rsidR="00F63DA1" w:rsidRPr="009A7BEB">
        <w:rPr>
          <w:bCs/>
          <w:color w:val="000000"/>
          <w:sz w:val="28"/>
          <w:szCs w:val="28"/>
        </w:rPr>
        <w:t xml:space="preserve">, </w:t>
      </w:r>
      <w:r w:rsidR="00B41732" w:rsidRPr="009A7BEB">
        <w:rPr>
          <w:bCs/>
          <w:color w:val="000000"/>
          <w:sz w:val="28"/>
          <w:szCs w:val="28"/>
        </w:rPr>
        <w:t>bao gồm</w:t>
      </w:r>
      <w:r w:rsidR="008758CD" w:rsidRPr="009A7BEB">
        <w:rPr>
          <w:bCs/>
          <w:color w:val="000000"/>
          <w:sz w:val="28"/>
          <w:szCs w:val="28"/>
        </w:rPr>
        <w:t xml:space="preserve"> những công việc cụ thể </w:t>
      </w:r>
      <w:r w:rsidR="00F63DA1" w:rsidRPr="009A7BEB">
        <w:rPr>
          <w:bCs/>
          <w:color w:val="000000"/>
          <w:sz w:val="28"/>
          <w:szCs w:val="28"/>
        </w:rPr>
        <w:t>sau:</w:t>
      </w:r>
    </w:p>
    <w:p w14:paraId="7CEAE328" w14:textId="77777777" w:rsidR="00F63DA1" w:rsidRPr="009A7BEB" w:rsidRDefault="00E3200E"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 xml:space="preserve">Giám sát quá trình </w:t>
      </w:r>
      <w:r w:rsidR="002C39DF" w:rsidRPr="009A7BEB">
        <w:rPr>
          <w:sz w:val="28"/>
          <w:szCs w:val="28"/>
          <w:lang w:val="pt-BR"/>
        </w:rPr>
        <w:t>bỏ P</w:t>
      </w:r>
      <w:r w:rsidR="00F63DA1" w:rsidRPr="009A7BEB">
        <w:rPr>
          <w:sz w:val="28"/>
          <w:szCs w:val="28"/>
          <w:lang w:val="pt-BR"/>
        </w:rPr>
        <w:t>hiếu</w:t>
      </w:r>
      <w:r w:rsidR="001B111F" w:rsidRPr="009A7BEB">
        <w:rPr>
          <w:sz w:val="28"/>
          <w:szCs w:val="28"/>
          <w:lang w:val="pt-BR"/>
        </w:rPr>
        <w:t xml:space="preserve"> </w:t>
      </w:r>
      <w:r w:rsidR="002C39DF" w:rsidRPr="009A7BEB">
        <w:rPr>
          <w:sz w:val="28"/>
          <w:szCs w:val="28"/>
          <w:lang w:val="pt-BR"/>
        </w:rPr>
        <w:t xml:space="preserve">bầu cử </w:t>
      </w:r>
      <w:r w:rsidR="001B111F" w:rsidRPr="009A7BEB">
        <w:rPr>
          <w:sz w:val="28"/>
          <w:szCs w:val="28"/>
          <w:lang w:val="pt-BR"/>
        </w:rPr>
        <w:t>và</w:t>
      </w:r>
      <w:r w:rsidR="002C39DF" w:rsidRPr="009A7BEB">
        <w:rPr>
          <w:sz w:val="28"/>
          <w:szCs w:val="28"/>
          <w:lang w:val="pt-BR"/>
        </w:rPr>
        <w:t xml:space="preserve"> kiểm P</w:t>
      </w:r>
      <w:r w:rsidR="00F63DA1" w:rsidRPr="009A7BEB">
        <w:rPr>
          <w:sz w:val="28"/>
          <w:szCs w:val="28"/>
          <w:lang w:val="pt-BR"/>
        </w:rPr>
        <w:t>hiếu</w:t>
      </w:r>
      <w:r w:rsidR="002C39DF" w:rsidRPr="009A7BEB">
        <w:rPr>
          <w:sz w:val="28"/>
          <w:szCs w:val="28"/>
          <w:lang w:val="pt-BR"/>
        </w:rPr>
        <w:t xml:space="preserve"> bầu cử</w:t>
      </w:r>
      <w:r w:rsidR="00F63DA1" w:rsidRPr="009A7BEB">
        <w:rPr>
          <w:sz w:val="28"/>
          <w:szCs w:val="28"/>
          <w:lang w:val="pt-BR"/>
        </w:rPr>
        <w:t>;</w:t>
      </w:r>
    </w:p>
    <w:p w14:paraId="5A196FBD" w14:textId="77777777" w:rsidR="00F63DA1" w:rsidRPr="009A7BEB" w:rsidRDefault="00F63DA1"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Ki</w:t>
      </w:r>
      <w:r w:rsidR="002C39DF" w:rsidRPr="009A7BEB">
        <w:rPr>
          <w:sz w:val="28"/>
          <w:szCs w:val="28"/>
          <w:lang w:val="pt-BR"/>
        </w:rPr>
        <w:t xml:space="preserve">ểm tra </w:t>
      </w:r>
      <w:r w:rsidR="00B27A29" w:rsidRPr="009A7BEB">
        <w:rPr>
          <w:sz w:val="28"/>
          <w:szCs w:val="28"/>
          <w:lang w:val="pt-BR"/>
        </w:rPr>
        <w:t>k</w:t>
      </w:r>
      <w:r w:rsidRPr="009A7BEB">
        <w:rPr>
          <w:sz w:val="28"/>
          <w:szCs w:val="28"/>
          <w:lang w:val="pt-BR"/>
        </w:rPr>
        <w:t>ết quả bầu cử;</w:t>
      </w:r>
    </w:p>
    <w:p w14:paraId="1CE08964" w14:textId="77777777" w:rsidR="00F63DA1" w:rsidRPr="009A7BEB" w:rsidRDefault="0029560B"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Giải quyết các khiếu n</w:t>
      </w:r>
      <w:r w:rsidR="00F63DA1" w:rsidRPr="009A7BEB">
        <w:rPr>
          <w:sz w:val="28"/>
          <w:szCs w:val="28"/>
          <w:lang w:val="pt-BR"/>
        </w:rPr>
        <w:t>ại về cuộc bầu cử nếu có.</w:t>
      </w:r>
    </w:p>
    <w:p w14:paraId="6D039219" w14:textId="2DE5413C" w:rsidR="002C39DF" w:rsidRPr="009A7BEB" w:rsidRDefault="00253ECB" w:rsidP="00BC64CE">
      <w:pPr>
        <w:widowControl w:val="0"/>
        <w:spacing w:before="120" w:after="120" w:line="380" w:lineRule="atLeast"/>
        <w:ind w:left="360" w:firstLine="207"/>
        <w:jc w:val="both"/>
        <w:rPr>
          <w:rFonts w:ascii="Times New Roman" w:hAnsi="Times New Roman"/>
          <w:color w:val="000000"/>
          <w:sz w:val="28"/>
          <w:szCs w:val="28"/>
        </w:rPr>
      </w:pPr>
      <w:r w:rsidRPr="009A7BEB">
        <w:rPr>
          <w:rFonts w:ascii="Times New Roman" w:hAnsi="Times New Roman"/>
          <w:color w:val="000000"/>
          <w:sz w:val="28"/>
          <w:szCs w:val="28"/>
        </w:rPr>
        <w:t xml:space="preserve">2. </w:t>
      </w:r>
      <w:r w:rsidR="002C39DF" w:rsidRPr="009A7BEB">
        <w:rPr>
          <w:rFonts w:ascii="Times New Roman" w:hAnsi="Times New Roman"/>
          <w:color w:val="000000"/>
          <w:sz w:val="28"/>
          <w:szCs w:val="28"/>
        </w:rPr>
        <w:t xml:space="preserve">Ban </w:t>
      </w:r>
      <w:r w:rsidR="0038009A" w:rsidRPr="009A7BEB">
        <w:rPr>
          <w:rFonts w:ascii="Times New Roman" w:hAnsi="Times New Roman"/>
          <w:color w:val="000000"/>
          <w:sz w:val="28"/>
          <w:szCs w:val="28"/>
        </w:rPr>
        <w:t>kiểm phiếu</w:t>
      </w:r>
    </w:p>
    <w:p w14:paraId="3D08C1F1" w14:textId="67352FA3" w:rsidR="00B11EF8" w:rsidRPr="009A7BEB" w:rsidRDefault="00253ECB" w:rsidP="00BC64CE">
      <w:pPr>
        <w:widowControl w:val="0"/>
        <w:spacing w:before="120" w:after="120" w:line="380" w:lineRule="atLeast"/>
        <w:ind w:firstLine="567"/>
        <w:jc w:val="both"/>
        <w:rPr>
          <w:rFonts w:ascii="Times New Roman" w:hAnsi="Times New Roman"/>
          <w:bCs/>
          <w:color w:val="000000"/>
          <w:sz w:val="28"/>
          <w:szCs w:val="28"/>
        </w:rPr>
      </w:pPr>
      <w:r w:rsidRPr="009A7BEB">
        <w:rPr>
          <w:rFonts w:ascii="Times New Roman" w:hAnsi="Times New Roman"/>
          <w:bCs/>
          <w:color w:val="000000"/>
          <w:sz w:val="28"/>
          <w:szCs w:val="28"/>
        </w:rPr>
        <w:t xml:space="preserve">- </w:t>
      </w:r>
      <w:r w:rsidR="00B11EF8" w:rsidRPr="009A7BEB">
        <w:rPr>
          <w:rFonts w:ascii="Times New Roman" w:hAnsi="Times New Roman"/>
          <w:bCs/>
          <w:color w:val="000000"/>
          <w:sz w:val="28"/>
          <w:szCs w:val="28"/>
        </w:rPr>
        <w:t>Ban kiểm phiếu có 0</w:t>
      </w:r>
      <w:r w:rsidR="00805852" w:rsidRPr="009A7BEB">
        <w:rPr>
          <w:rFonts w:ascii="Times New Roman" w:hAnsi="Times New Roman"/>
          <w:bCs/>
          <w:color w:val="000000"/>
          <w:sz w:val="28"/>
          <w:szCs w:val="28"/>
        </w:rPr>
        <w:t>5</w:t>
      </w:r>
      <w:r w:rsidR="00B11EF8" w:rsidRPr="009A7BEB">
        <w:rPr>
          <w:rFonts w:ascii="Times New Roman" w:hAnsi="Times New Roman"/>
          <w:bCs/>
          <w:color w:val="000000"/>
          <w:sz w:val="28"/>
          <w:szCs w:val="28"/>
        </w:rPr>
        <w:t xml:space="preserve"> thành viên: 01 trưởng ban và 0</w:t>
      </w:r>
      <w:r w:rsidR="00805852" w:rsidRPr="009A7BEB">
        <w:rPr>
          <w:rFonts w:ascii="Times New Roman" w:hAnsi="Times New Roman"/>
          <w:bCs/>
          <w:color w:val="000000"/>
          <w:sz w:val="28"/>
          <w:szCs w:val="28"/>
        </w:rPr>
        <w:t>4</w:t>
      </w:r>
      <w:r w:rsidR="00B11EF8" w:rsidRPr="009A7BEB">
        <w:rPr>
          <w:rFonts w:ascii="Times New Roman" w:hAnsi="Times New Roman"/>
          <w:bCs/>
          <w:color w:val="000000"/>
          <w:sz w:val="28"/>
          <w:szCs w:val="28"/>
        </w:rPr>
        <w:t xml:space="preserve"> thành viên, do Đại hội biểu quyết thông qua theo đề nghị của Chủ tọa. Thành viên Ban kiểm phiếu không được là người có trong danh sách đề cử, ứng cử vào thành viên</w:t>
      </w:r>
      <w:r w:rsidR="009015EB" w:rsidRPr="009A7BEB">
        <w:rPr>
          <w:rFonts w:ascii="Times New Roman" w:hAnsi="Times New Roman"/>
          <w:bCs/>
          <w:color w:val="000000"/>
          <w:sz w:val="28"/>
          <w:szCs w:val="28"/>
        </w:rPr>
        <w:t xml:space="preserve"> Hội đồng quản trị</w:t>
      </w:r>
      <w:r w:rsidR="00B11EF8" w:rsidRPr="009A7BEB">
        <w:rPr>
          <w:rFonts w:ascii="Times New Roman" w:hAnsi="Times New Roman"/>
          <w:bCs/>
          <w:color w:val="000000"/>
          <w:sz w:val="28"/>
          <w:szCs w:val="28"/>
        </w:rPr>
        <w:t xml:space="preserve"> và thành viên </w:t>
      </w:r>
      <w:r w:rsidR="009015EB" w:rsidRPr="009A7BEB">
        <w:rPr>
          <w:rFonts w:ascii="Times New Roman" w:hAnsi="Times New Roman"/>
          <w:bCs/>
          <w:color w:val="000000"/>
          <w:sz w:val="28"/>
          <w:szCs w:val="28"/>
        </w:rPr>
        <w:t>Ban kiểm soát</w:t>
      </w:r>
      <w:r w:rsidR="00B11EF8" w:rsidRPr="009A7BEB">
        <w:rPr>
          <w:rFonts w:ascii="Times New Roman" w:hAnsi="Times New Roman"/>
          <w:bCs/>
          <w:color w:val="000000"/>
          <w:sz w:val="28"/>
          <w:szCs w:val="28"/>
        </w:rPr>
        <w:t>; Ban kiểm phiếu lập một bộ phận giúp việc (nếu cần) để hoàn thành nhiệm vụ của Ban.</w:t>
      </w:r>
    </w:p>
    <w:p w14:paraId="140513F1" w14:textId="1C9B05BE" w:rsidR="00E3200E" w:rsidRPr="009A7BEB" w:rsidRDefault="00253ECB" w:rsidP="00BC64CE">
      <w:pPr>
        <w:widowControl w:val="0"/>
        <w:tabs>
          <w:tab w:val="left" w:pos="567"/>
        </w:tabs>
        <w:spacing w:before="120" w:after="120" w:line="380" w:lineRule="atLeast"/>
        <w:ind w:firstLine="567"/>
        <w:jc w:val="both"/>
        <w:rPr>
          <w:rFonts w:ascii="Times New Roman" w:hAnsi="Times New Roman"/>
          <w:bCs/>
          <w:color w:val="000000"/>
          <w:sz w:val="28"/>
          <w:szCs w:val="28"/>
        </w:rPr>
      </w:pPr>
      <w:r w:rsidRPr="009A7BEB">
        <w:rPr>
          <w:rFonts w:ascii="Times New Roman" w:hAnsi="Times New Roman"/>
          <w:bCs/>
          <w:color w:val="000000"/>
          <w:sz w:val="28"/>
          <w:szCs w:val="28"/>
        </w:rPr>
        <w:t xml:space="preserve">- </w:t>
      </w:r>
      <w:r w:rsidR="00E3200E" w:rsidRPr="009A7BEB">
        <w:rPr>
          <w:rFonts w:ascii="Times New Roman" w:hAnsi="Times New Roman"/>
          <w:bCs/>
          <w:color w:val="000000"/>
          <w:sz w:val="28"/>
          <w:szCs w:val="28"/>
        </w:rPr>
        <w:t>Ban kiểm phiếu phải bảo đảm tính chính trực, khách quan, bảo mật thông tin về việc kiểm phiếu bầu cử.</w:t>
      </w:r>
    </w:p>
    <w:p w14:paraId="21DAD2C7" w14:textId="29374983" w:rsidR="002C39DF" w:rsidRPr="009A7BEB" w:rsidRDefault="00253ECB" w:rsidP="00BC64CE">
      <w:pPr>
        <w:widowControl w:val="0"/>
        <w:tabs>
          <w:tab w:val="left" w:pos="567"/>
        </w:tabs>
        <w:spacing w:before="120" w:after="120" w:line="380" w:lineRule="atLeast"/>
        <w:ind w:left="360" w:firstLine="207"/>
        <w:jc w:val="both"/>
        <w:rPr>
          <w:rFonts w:ascii="Times New Roman" w:hAnsi="Times New Roman"/>
          <w:bCs/>
          <w:color w:val="000000"/>
          <w:sz w:val="28"/>
          <w:szCs w:val="28"/>
        </w:rPr>
      </w:pPr>
      <w:r w:rsidRPr="009A7BEB">
        <w:rPr>
          <w:rFonts w:ascii="Times New Roman" w:hAnsi="Times New Roman"/>
          <w:bCs/>
          <w:color w:val="000000"/>
          <w:sz w:val="28"/>
          <w:szCs w:val="28"/>
        </w:rPr>
        <w:t xml:space="preserve">- </w:t>
      </w:r>
      <w:r w:rsidR="002C39DF" w:rsidRPr="009A7BEB">
        <w:rPr>
          <w:rFonts w:ascii="Times New Roman" w:hAnsi="Times New Roman"/>
          <w:bCs/>
          <w:color w:val="000000"/>
          <w:sz w:val="28"/>
          <w:szCs w:val="28"/>
        </w:rPr>
        <w:t xml:space="preserve">Ban </w:t>
      </w:r>
      <w:r w:rsidR="0036560D" w:rsidRPr="009A7BEB">
        <w:rPr>
          <w:rFonts w:ascii="Times New Roman" w:hAnsi="Times New Roman"/>
          <w:bCs/>
          <w:color w:val="000000"/>
          <w:sz w:val="28"/>
          <w:szCs w:val="28"/>
        </w:rPr>
        <w:t>kiểm phiếu</w:t>
      </w:r>
      <w:r w:rsidR="002C39DF" w:rsidRPr="009A7BEB">
        <w:rPr>
          <w:rFonts w:ascii="Times New Roman" w:hAnsi="Times New Roman"/>
          <w:bCs/>
          <w:color w:val="000000"/>
          <w:sz w:val="28"/>
          <w:szCs w:val="28"/>
        </w:rPr>
        <w:t xml:space="preserve"> có trách nhiệm:</w:t>
      </w:r>
    </w:p>
    <w:p w14:paraId="62D4E80B" w14:textId="77777777" w:rsidR="00E3200E" w:rsidRPr="009A7BEB" w:rsidRDefault="00E3200E" w:rsidP="00F240AC">
      <w:pPr>
        <w:widowControl w:val="0"/>
        <w:numPr>
          <w:ilvl w:val="2"/>
          <w:numId w:val="8"/>
        </w:numPr>
        <w:spacing w:before="120" w:after="120" w:line="380" w:lineRule="atLeast"/>
        <w:ind w:left="567" w:hanging="425"/>
        <w:jc w:val="both"/>
        <w:rPr>
          <w:rFonts w:ascii="Times New Roman" w:hAnsi="Times New Roman"/>
          <w:bCs/>
          <w:color w:val="000000"/>
          <w:sz w:val="28"/>
          <w:szCs w:val="28"/>
        </w:rPr>
      </w:pPr>
      <w:r w:rsidRPr="009A7BEB">
        <w:rPr>
          <w:rFonts w:ascii="Times New Roman" w:hAnsi="Times New Roman"/>
          <w:bCs/>
          <w:color w:val="000000"/>
          <w:sz w:val="28"/>
          <w:szCs w:val="28"/>
        </w:rPr>
        <w:t>Phổ biến quy chế bầu cử và hướng dẫn cách thức bầu cử;</w:t>
      </w:r>
    </w:p>
    <w:p w14:paraId="1CD6E057" w14:textId="77777777" w:rsidR="002C39DF" w:rsidRPr="009A7BEB" w:rsidRDefault="00E3200E" w:rsidP="00F240AC">
      <w:pPr>
        <w:widowControl w:val="0"/>
        <w:numPr>
          <w:ilvl w:val="2"/>
          <w:numId w:val="8"/>
        </w:numPr>
        <w:spacing w:before="120" w:after="120" w:line="380" w:lineRule="atLeast"/>
        <w:ind w:left="567" w:hanging="425"/>
        <w:jc w:val="both"/>
        <w:rPr>
          <w:rFonts w:ascii="Times New Roman" w:hAnsi="Times New Roman"/>
          <w:bCs/>
          <w:color w:val="000000"/>
          <w:sz w:val="28"/>
          <w:szCs w:val="28"/>
        </w:rPr>
      </w:pPr>
      <w:r w:rsidRPr="009A7BEB">
        <w:rPr>
          <w:rFonts w:ascii="Times New Roman" w:hAnsi="Times New Roman"/>
          <w:bCs/>
          <w:color w:val="000000"/>
          <w:sz w:val="28"/>
          <w:szCs w:val="28"/>
        </w:rPr>
        <w:t>Phân phát, t</w:t>
      </w:r>
      <w:r w:rsidR="002C39DF" w:rsidRPr="009A7BEB">
        <w:rPr>
          <w:rFonts w:ascii="Times New Roman" w:hAnsi="Times New Roman"/>
          <w:bCs/>
          <w:color w:val="000000"/>
          <w:sz w:val="28"/>
          <w:szCs w:val="28"/>
        </w:rPr>
        <w:t>hu Phiếu bầu cử</w:t>
      </w:r>
      <w:r w:rsidR="00AD5A8C" w:rsidRPr="009A7BEB">
        <w:rPr>
          <w:rFonts w:ascii="Times New Roman" w:hAnsi="Times New Roman"/>
          <w:bCs/>
          <w:color w:val="000000"/>
          <w:sz w:val="28"/>
          <w:szCs w:val="28"/>
        </w:rPr>
        <w:t>;</w:t>
      </w:r>
    </w:p>
    <w:p w14:paraId="7A69241F" w14:textId="77777777" w:rsidR="00E3200E" w:rsidRPr="009A7BEB" w:rsidRDefault="00E3200E" w:rsidP="00F240AC">
      <w:pPr>
        <w:widowControl w:val="0"/>
        <w:numPr>
          <w:ilvl w:val="2"/>
          <w:numId w:val="8"/>
        </w:numPr>
        <w:spacing w:before="120" w:after="120" w:line="380" w:lineRule="atLeast"/>
        <w:ind w:left="567" w:hanging="425"/>
        <w:jc w:val="both"/>
        <w:rPr>
          <w:rFonts w:ascii="Times New Roman" w:hAnsi="Times New Roman"/>
          <w:bCs/>
          <w:color w:val="000000"/>
          <w:sz w:val="28"/>
          <w:szCs w:val="28"/>
        </w:rPr>
      </w:pPr>
      <w:r w:rsidRPr="009A7BEB">
        <w:rPr>
          <w:rFonts w:ascii="Times New Roman" w:hAnsi="Times New Roman"/>
          <w:bCs/>
          <w:color w:val="000000"/>
          <w:sz w:val="28"/>
          <w:szCs w:val="28"/>
        </w:rPr>
        <w:t>Kiểm tra, giám sát việc bỏ phiếu của các cổ đông, đại diện cổ đông;</w:t>
      </w:r>
    </w:p>
    <w:p w14:paraId="2E9BB425" w14:textId="77777777" w:rsidR="002C39DF" w:rsidRPr="009A7BEB" w:rsidRDefault="00E3200E" w:rsidP="00F240AC">
      <w:pPr>
        <w:widowControl w:val="0"/>
        <w:numPr>
          <w:ilvl w:val="2"/>
          <w:numId w:val="8"/>
        </w:numPr>
        <w:spacing w:before="120" w:after="120" w:line="380" w:lineRule="atLeast"/>
        <w:ind w:left="567" w:hanging="425"/>
        <w:jc w:val="both"/>
        <w:rPr>
          <w:rFonts w:ascii="Times New Roman" w:hAnsi="Times New Roman"/>
          <w:bCs/>
          <w:color w:val="000000"/>
          <w:sz w:val="28"/>
          <w:szCs w:val="28"/>
        </w:rPr>
      </w:pPr>
      <w:r w:rsidRPr="009A7BEB">
        <w:rPr>
          <w:rFonts w:ascii="Times New Roman" w:hAnsi="Times New Roman"/>
          <w:bCs/>
          <w:color w:val="000000"/>
          <w:sz w:val="28"/>
          <w:szCs w:val="28"/>
        </w:rPr>
        <w:t>Thực hiện kiểm phiếu, l</w:t>
      </w:r>
      <w:r w:rsidR="002C39DF" w:rsidRPr="009A7BEB">
        <w:rPr>
          <w:rFonts w:ascii="Times New Roman" w:hAnsi="Times New Roman"/>
          <w:bCs/>
          <w:color w:val="000000"/>
          <w:sz w:val="28"/>
          <w:szCs w:val="28"/>
        </w:rPr>
        <w:t xml:space="preserve">ập Biên bản kiểm </w:t>
      </w:r>
      <w:r w:rsidRPr="009A7BEB">
        <w:rPr>
          <w:rFonts w:ascii="Times New Roman" w:hAnsi="Times New Roman"/>
          <w:bCs/>
          <w:color w:val="000000"/>
          <w:sz w:val="28"/>
          <w:szCs w:val="28"/>
        </w:rPr>
        <w:t>p</w:t>
      </w:r>
      <w:r w:rsidR="002C39DF" w:rsidRPr="009A7BEB">
        <w:rPr>
          <w:rFonts w:ascii="Times New Roman" w:hAnsi="Times New Roman"/>
          <w:bCs/>
          <w:color w:val="000000"/>
          <w:sz w:val="28"/>
          <w:szCs w:val="28"/>
        </w:rPr>
        <w:t>hiế</w:t>
      </w:r>
      <w:r w:rsidR="00AD5A8C" w:rsidRPr="009A7BEB">
        <w:rPr>
          <w:rFonts w:ascii="Times New Roman" w:hAnsi="Times New Roman"/>
          <w:bCs/>
          <w:color w:val="000000"/>
          <w:sz w:val="28"/>
          <w:szCs w:val="28"/>
        </w:rPr>
        <w:t>u</w:t>
      </w:r>
      <w:r w:rsidRPr="009A7BEB">
        <w:rPr>
          <w:rFonts w:ascii="Times New Roman" w:hAnsi="Times New Roman"/>
          <w:bCs/>
          <w:color w:val="000000"/>
          <w:sz w:val="28"/>
          <w:szCs w:val="28"/>
        </w:rPr>
        <w:t xml:space="preserve">, </w:t>
      </w:r>
      <w:r w:rsidR="002C39DF" w:rsidRPr="009A7BEB">
        <w:rPr>
          <w:rFonts w:ascii="Times New Roman" w:hAnsi="Times New Roman"/>
          <w:bCs/>
          <w:color w:val="000000"/>
          <w:sz w:val="28"/>
          <w:szCs w:val="28"/>
        </w:rPr>
        <w:t xml:space="preserve">Công bố </w:t>
      </w:r>
      <w:r w:rsidRPr="009A7BEB">
        <w:rPr>
          <w:rFonts w:ascii="Times New Roman" w:hAnsi="Times New Roman"/>
          <w:bCs/>
          <w:color w:val="000000"/>
          <w:sz w:val="28"/>
          <w:szCs w:val="28"/>
        </w:rPr>
        <w:t>k</w:t>
      </w:r>
      <w:r w:rsidR="002C39DF" w:rsidRPr="009A7BEB">
        <w:rPr>
          <w:rFonts w:ascii="Times New Roman" w:hAnsi="Times New Roman"/>
          <w:bCs/>
          <w:color w:val="000000"/>
          <w:sz w:val="28"/>
          <w:szCs w:val="28"/>
        </w:rPr>
        <w:t xml:space="preserve">ết quả </w:t>
      </w:r>
      <w:r w:rsidRPr="009A7BEB">
        <w:rPr>
          <w:rFonts w:ascii="Times New Roman" w:hAnsi="Times New Roman"/>
          <w:bCs/>
          <w:color w:val="000000"/>
          <w:sz w:val="28"/>
          <w:szCs w:val="28"/>
        </w:rPr>
        <w:t>kiểm phiếu trước Đại hội;</w:t>
      </w:r>
    </w:p>
    <w:p w14:paraId="265AC516" w14:textId="77777777" w:rsidR="00E3200E" w:rsidRPr="009A7BEB" w:rsidRDefault="00E3200E" w:rsidP="00F240AC">
      <w:pPr>
        <w:widowControl w:val="0"/>
        <w:numPr>
          <w:ilvl w:val="2"/>
          <w:numId w:val="8"/>
        </w:numPr>
        <w:spacing w:before="120" w:after="120" w:line="380" w:lineRule="atLeast"/>
        <w:ind w:left="567" w:hanging="425"/>
        <w:jc w:val="both"/>
        <w:rPr>
          <w:rFonts w:ascii="Times New Roman" w:hAnsi="Times New Roman"/>
          <w:bCs/>
          <w:color w:val="000000"/>
          <w:sz w:val="28"/>
          <w:szCs w:val="28"/>
        </w:rPr>
      </w:pPr>
      <w:r w:rsidRPr="009A7BEB">
        <w:rPr>
          <w:rFonts w:ascii="Times New Roman" w:hAnsi="Times New Roman"/>
          <w:bCs/>
          <w:color w:val="000000"/>
          <w:sz w:val="28"/>
          <w:szCs w:val="28"/>
        </w:rPr>
        <w:t>Bàn giao lại Biên bản kiểm phiếu và toàn bộ phiếu bầu cử cho Thư ký Đại hội;</w:t>
      </w:r>
    </w:p>
    <w:p w14:paraId="0347A813" w14:textId="77777777" w:rsidR="00E3200E" w:rsidRPr="009A7BEB" w:rsidRDefault="00E3200E" w:rsidP="00F240AC">
      <w:pPr>
        <w:widowControl w:val="0"/>
        <w:numPr>
          <w:ilvl w:val="2"/>
          <w:numId w:val="8"/>
        </w:numPr>
        <w:spacing w:before="120" w:after="120" w:line="380" w:lineRule="atLeast"/>
        <w:ind w:left="567" w:hanging="425"/>
        <w:jc w:val="both"/>
        <w:rPr>
          <w:rFonts w:ascii="Times New Roman" w:hAnsi="Times New Roman"/>
          <w:bCs/>
          <w:color w:val="000000"/>
          <w:sz w:val="28"/>
          <w:szCs w:val="28"/>
        </w:rPr>
      </w:pPr>
      <w:r w:rsidRPr="009A7BEB">
        <w:rPr>
          <w:rFonts w:ascii="Times New Roman" w:hAnsi="Times New Roman"/>
          <w:bCs/>
          <w:color w:val="000000"/>
          <w:sz w:val="28"/>
          <w:szCs w:val="28"/>
        </w:rPr>
        <w:t>Cùng Chủ tọa xem xét và giải quyết các thắc mắc, khiếu nại của cổ đông cùng với Ban Chủ toạ (nếu có);</w:t>
      </w:r>
    </w:p>
    <w:p w14:paraId="6F079487" w14:textId="77777777" w:rsidR="00E3200E" w:rsidRPr="009A7BEB" w:rsidRDefault="00E3200E" w:rsidP="00F240AC">
      <w:pPr>
        <w:widowControl w:val="0"/>
        <w:numPr>
          <w:ilvl w:val="2"/>
          <w:numId w:val="8"/>
        </w:numPr>
        <w:spacing w:before="120" w:after="120" w:line="380" w:lineRule="atLeast"/>
        <w:ind w:left="567" w:hanging="425"/>
        <w:jc w:val="both"/>
        <w:rPr>
          <w:rFonts w:ascii="Times New Roman" w:hAnsi="Times New Roman"/>
          <w:bCs/>
          <w:color w:val="000000"/>
          <w:sz w:val="28"/>
          <w:szCs w:val="28"/>
        </w:rPr>
      </w:pPr>
      <w:r w:rsidRPr="009A7BEB">
        <w:rPr>
          <w:rFonts w:ascii="Times New Roman" w:hAnsi="Times New Roman"/>
          <w:bCs/>
          <w:color w:val="000000"/>
          <w:sz w:val="28"/>
          <w:szCs w:val="28"/>
        </w:rPr>
        <w:t>Các nhiệm vụ liên quan khác;</w:t>
      </w:r>
    </w:p>
    <w:p w14:paraId="10D9DEA8" w14:textId="77777777" w:rsidR="00302F03" w:rsidRPr="009A7BEB" w:rsidRDefault="00E3200E" w:rsidP="00F240AC">
      <w:pPr>
        <w:widowControl w:val="0"/>
        <w:numPr>
          <w:ilvl w:val="2"/>
          <w:numId w:val="8"/>
        </w:numPr>
        <w:spacing w:before="120" w:after="120" w:line="380" w:lineRule="atLeast"/>
        <w:ind w:left="567" w:hanging="425"/>
        <w:jc w:val="both"/>
        <w:rPr>
          <w:rFonts w:ascii="Times New Roman" w:hAnsi="Times New Roman"/>
          <w:bCs/>
          <w:color w:val="000000"/>
          <w:sz w:val="28"/>
          <w:szCs w:val="28"/>
        </w:rPr>
      </w:pPr>
      <w:r w:rsidRPr="009A7BEB">
        <w:rPr>
          <w:rFonts w:ascii="Times New Roman" w:hAnsi="Times New Roman"/>
          <w:bCs/>
          <w:color w:val="000000"/>
          <w:sz w:val="28"/>
          <w:szCs w:val="28"/>
        </w:rPr>
        <w:t xml:space="preserve">Ban kiểm phiếu phải chịu hoàn toàn trách nhiệm trước pháp luật và Đại hội về </w:t>
      </w:r>
      <w:r w:rsidRPr="009A7BEB">
        <w:rPr>
          <w:rFonts w:ascii="Times New Roman" w:hAnsi="Times New Roman"/>
          <w:bCs/>
          <w:color w:val="000000"/>
          <w:sz w:val="28"/>
          <w:szCs w:val="28"/>
        </w:rPr>
        <w:lastRenderedPageBreak/>
        <w:t>việc tuân thủ Quy chế này và về tính chính xác của kết quả kiểm phiếu.</w:t>
      </w:r>
    </w:p>
    <w:p w14:paraId="113F94E5" w14:textId="3CBD02B3" w:rsidR="00E3200E" w:rsidRPr="009A7BEB" w:rsidRDefault="00805852" w:rsidP="00BC64CE">
      <w:pPr>
        <w:widowControl w:val="0"/>
        <w:spacing w:before="120" w:after="120" w:line="380" w:lineRule="atLeast"/>
        <w:ind w:left="540"/>
        <w:jc w:val="both"/>
        <w:rPr>
          <w:rFonts w:ascii="Times New Roman" w:hAnsi="Times New Roman"/>
          <w:b/>
          <w:color w:val="000000"/>
          <w:sz w:val="28"/>
          <w:szCs w:val="28"/>
          <w:lang w:val="pt-BR"/>
        </w:rPr>
      </w:pPr>
      <w:r w:rsidRPr="009A7BEB">
        <w:rPr>
          <w:rFonts w:ascii="Times New Roman" w:hAnsi="Times New Roman"/>
          <w:b/>
          <w:color w:val="000000"/>
          <w:sz w:val="28"/>
          <w:szCs w:val="28"/>
          <w:lang w:val="pt-BR"/>
        </w:rPr>
        <w:t xml:space="preserve">Điều 7. </w:t>
      </w:r>
      <w:r w:rsidR="00E3200E" w:rsidRPr="009A7BEB">
        <w:rPr>
          <w:rFonts w:ascii="Times New Roman" w:hAnsi="Times New Roman"/>
          <w:b/>
          <w:color w:val="000000"/>
          <w:sz w:val="28"/>
          <w:szCs w:val="28"/>
          <w:lang w:val="pt-BR"/>
        </w:rPr>
        <w:t>Phiếu bầu và ghi phiếu bầu</w:t>
      </w:r>
    </w:p>
    <w:p w14:paraId="4F3FE211" w14:textId="488F8E5F" w:rsidR="00E3200E" w:rsidRPr="009A7BEB" w:rsidRDefault="00253ECB" w:rsidP="00BC64CE">
      <w:pPr>
        <w:widowControl w:val="0"/>
        <w:spacing w:before="120" w:after="120" w:line="380" w:lineRule="atLeast"/>
        <w:ind w:left="1980" w:hanging="1413"/>
        <w:rPr>
          <w:rFonts w:ascii="Times New Roman" w:hAnsi="Times New Roman"/>
          <w:bCs/>
          <w:color w:val="000000"/>
          <w:sz w:val="28"/>
          <w:szCs w:val="28"/>
        </w:rPr>
      </w:pPr>
      <w:r w:rsidRPr="009A7BEB">
        <w:rPr>
          <w:rFonts w:ascii="Times New Roman" w:hAnsi="Times New Roman"/>
          <w:bCs/>
          <w:color w:val="000000"/>
          <w:sz w:val="28"/>
          <w:szCs w:val="28"/>
        </w:rPr>
        <w:t xml:space="preserve">1. </w:t>
      </w:r>
      <w:r w:rsidR="00E3200E" w:rsidRPr="009A7BEB">
        <w:rPr>
          <w:rFonts w:ascii="Times New Roman" w:hAnsi="Times New Roman"/>
          <w:bCs/>
          <w:color w:val="000000"/>
          <w:sz w:val="28"/>
          <w:szCs w:val="28"/>
        </w:rPr>
        <w:t>Phiếu bầu</w:t>
      </w:r>
      <w:r w:rsidRPr="009A7BEB">
        <w:rPr>
          <w:rFonts w:ascii="Times New Roman" w:hAnsi="Times New Roman"/>
          <w:bCs/>
          <w:color w:val="000000"/>
          <w:sz w:val="28"/>
          <w:szCs w:val="28"/>
        </w:rPr>
        <w:t>:</w:t>
      </w:r>
    </w:p>
    <w:p w14:paraId="60D08DF3" w14:textId="60A365C4" w:rsidR="00D10A3F" w:rsidRPr="009A7BEB" w:rsidRDefault="00D10A3F"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 xml:space="preserve">Cổ đông hoặc </w:t>
      </w:r>
      <w:r w:rsidR="008F5A72" w:rsidRPr="009A7BEB">
        <w:rPr>
          <w:sz w:val="28"/>
          <w:szCs w:val="28"/>
          <w:lang w:val="pt-BR"/>
        </w:rPr>
        <w:t>người được</w:t>
      </w:r>
      <w:r w:rsidRPr="009A7BEB">
        <w:rPr>
          <w:sz w:val="28"/>
          <w:szCs w:val="28"/>
          <w:lang w:val="pt-BR"/>
        </w:rPr>
        <w:t xml:space="preserve"> ủy quyền </w:t>
      </w:r>
      <w:r w:rsidR="008F5A72" w:rsidRPr="009A7BEB">
        <w:rPr>
          <w:sz w:val="28"/>
          <w:szCs w:val="28"/>
          <w:lang w:val="pt-BR"/>
        </w:rPr>
        <w:t xml:space="preserve">dự họp </w:t>
      </w:r>
      <w:r w:rsidRPr="009A7BEB">
        <w:rPr>
          <w:sz w:val="28"/>
          <w:szCs w:val="28"/>
          <w:lang w:val="pt-BR"/>
        </w:rPr>
        <w:t xml:space="preserve">được phát đồng thời 01 phiếu bầu </w:t>
      </w:r>
      <w:r w:rsidR="00F8201B" w:rsidRPr="009A7BEB">
        <w:rPr>
          <w:sz w:val="28"/>
          <w:szCs w:val="28"/>
          <w:lang w:val="pt-BR"/>
        </w:rPr>
        <w:t xml:space="preserve">thành viên </w:t>
      </w:r>
      <w:r w:rsidR="009015EB" w:rsidRPr="009A7BEB">
        <w:rPr>
          <w:sz w:val="28"/>
          <w:szCs w:val="28"/>
          <w:lang w:val="pt-BR"/>
        </w:rPr>
        <w:t>Hội đồng quản trị</w:t>
      </w:r>
      <w:r w:rsidRPr="009A7BEB">
        <w:rPr>
          <w:sz w:val="28"/>
          <w:szCs w:val="28"/>
          <w:lang w:val="pt-BR"/>
        </w:rPr>
        <w:t xml:space="preserve"> và 01 phiếu bầu</w:t>
      </w:r>
      <w:r w:rsidR="00F8201B" w:rsidRPr="009A7BEB">
        <w:rPr>
          <w:sz w:val="28"/>
          <w:szCs w:val="28"/>
          <w:lang w:val="pt-BR"/>
        </w:rPr>
        <w:t xml:space="preserve"> thành viên</w:t>
      </w:r>
      <w:r w:rsidRPr="009A7BEB">
        <w:rPr>
          <w:sz w:val="28"/>
          <w:szCs w:val="28"/>
          <w:lang w:val="pt-BR"/>
        </w:rPr>
        <w:t xml:space="preserve"> </w:t>
      </w:r>
      <w:r w:rsidR="009015EB" w:rsidRPr="009A7BEB">
        <w:rPr>
          <w:sz w:val="28"/>
          <w:szCs w:val="28"/>
          <w:lang w:val="pt-BR"/>
        </w:rPr>
        <w:t>Ban kiểm soát</w:t>
      </w:r>
      <w:r w:rsidRPr="009A7BEB">
        <w:rPr>
          <w:sz w:val="28"/>
          <w:szCs w:val="28"/>
          <w:lang w:val="pt-BR"/>
        </w:rPr>
        <w:t xml:space="preserve"> có dấu treo của Công ty, có tên cổ đông, tổng số cổ phần sở hữu/đại diện sở hữu, tổng số quyền </w:t>
      </w:r>
      <w:r w:rsidR="005D2546" w:rsidRPr="009A7BEB">
        <w:rPr>
          <w:sz w:val="28"/>
          <w:szCs w:val="28"/>
          <w:lang w:val="pt-BR"/>
        </w:rPr>
        <w:t>bầu cử</w:t>
      </w:r>
      <w:r w:rsidRPr="009A7BEB">
        <w:rPr>
          <w:sz w:val="28"/>
          <w:szCs w:val="28"/>
          <w:lang w:val="pt-BR"/>
        </w:rPr>
        <w:t>;</w:t>
      </w:r>
    </w:p>
    <w:p w14:paraId="3BE29312" w14:textId="739A2C2D" w:rsidR="00D10A3F" w:rsidRPr="009A7BEB" w:rsidRDefault="00D10A3F"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 xml:space="preserve">Cổ đông hoặc </w:t>
      </w:r>
      <w:r w:rsidR="008F5A72" w:rsidRPr="009A7BEB">
        <w:rPr>
          <w:sz w:val="28"/>
          <w:szCs w:val="28"/>
          <w:lang w:val="pt-BR"/>
        </w:rPr>
        <w:t xml:space="preserve">người được ủy quyền dự họp </w:t>
      </w:r>
      <w:r w:rsidRPr="009A7BEB">
        <w:rPr>
          <w:sz w:val="28"/>
          <w:szCs w:val="28"/>
          <w:lang w:val="pt-BR"/>
        </w:rPr>
        <w:t>phải kiểm tra lại các thông tin ghi trên phiếu bầu, nếu có sai sót phải thông báo ngay cho Ban kiểm phiếu đổi phiếu bầu khác.</w:t>
      </w:r>
    </w:p>
    <w:p w14:paraId="51ABADCB" w14:textId="781A8648" w:rsidR="002F56F3" w:rsidRPr="009A7BEB" w:rsidRDefault="00253ECB" w:rsidP="00BC64CE">
      <w:pPr>
        <w:pStyle w:val="ListParagraph"/>
        <w:tabs>
          <w:tab w:val="left" w:pos="993"/>
        </w:tabs>
        <w:spacing w:beforeLines="0" w:before="120" w:afterLines="0" w:after="120" w:line="380" w:lineRule="atLeast"/>
        <w:ind w:left="0" w:firstLine="567"/>
        <w:rPr>
          <w:sz w:val="28"/>
          <w:szCs w:val="28"/>
          <w:lang w:val="pt-BR"/>
        </w:rPr>
      </w:pPr>
      <w:r w:rsidRPr="009A7BEB">
        <w:rPr>
          <w:sz w:val="28"/>
          <w:szCs w:val="28"/>
          <w:lang w:val="pt-BR"/>
        </w:rPr>
        <w:t xml:space="preserve">- </w:t>
      </w:r>
      <w:r w:rsidR="002F56F3" w:rsidRPr="009A7BEB">
        <w:rPr>
          <w:sz w:val="28"/>
          <w:szCs w:val="28"/>
          <w:lang w:val="pt-BR"/>
        </w:rPr>
        <w:t>Cổ đông hoặc người được ủy quyền phải tự mình ghi số phiếu bầu cho từng ứng cử viên vào ô trống của ứng cử viên đó trên phiếu bầu.</w:t>
      </w:r>
    </w:p>
    <w:p w14:paraId="7E30F3AD" w14:textId="21DD799F" w:rsidR="00E3200E" w:rsidRPr="009A7BEB" w:rsidRDefault="00253ECB" w:rsidP="00BC64CE">
      <w:pPr>
        <w:widowControl w:val="0"/>
        <w:tabs>
          <w:tab w:val="num" w:pos="567"/>
        </w:tabs>
        <w:spacing w:before="120" w:after="120" w:line="380" w:lineRule="atLeast"/>
        <w:ind w:left="360" w:firstLine="207"/>
        <w:rPr>
          <w:rFonts w:ascii="Times New Roman" w:hAnsi="Times New Roman"/>
          <w:bCs/>
          <w:color w:val="000000"/>
          <w:sz w:val="28"/>
          <w:szCs w:val="28"/>
          <w:lang w:val="pt-BR"/>
        </w:rPr>
      </w:pPr>
      <w:r w:rsidRPr="009A7BEB">
        <w:rPr>
          <w:rFonts w:ascii="Times New Roman" w:hAnsi="Times New Roman"/>
          <w:bCs/>
          <w:color w:val="000000"/>
          <w:sz w:val="28"/>
          <w:szCs w:val="28"/>
          <w:lang w:val="pt-BR"/>
        </w:rPr>
        <w:t xml:space="preserve">2. </w:t>
      </w:r>
      <w:r w:rsidR="00E3200E" w:rsidRPr="009A7BEB">
        <w:rPr>
          <w:rFonts w:ascii="Times New Roman" w:hAnsi="Times New Roman"/>
          <w:bCs/>
          <w:color w:val="000000"/>
          <w:sz w:val="28"/>
          <w:szCs w:val="28"/>
          <w:lang w:val="pt-BR"/>
        </w:rPr>
        <w:t>Phiếu bầu hợp</w:t>
      </w:r>
      <w:r w:rsidR="00D10A3F" w:rsidRPr="009A7BEB">
        <w:rPr>
          <w:rFonts w:ascii="Times New Roman" w:hAnsi="Times New Roman"/>
          <w:bCs/>
          <w:color w:val="000000"/>
          <w:sz w:val="28"/>
          <w:szCs w:val="28"/>
          <w:lang w:val="pt-BR"/>
        </w:rPr>
        <w:t xml:space="preserve"> lệ khi có đủ các điều kiện sau</w:t>
      </w:r>
      <w:r w:rsidRPr="009A7BEB">
        <w:rPr>
          <w:rFonts w:ascii="Times New Roman" w:hAnsi="Times New Roman"/>
          <w:bCs/>
          <w:color w:val="000000"/>
          <w:sz w:val="28"/>
          <w:szCs w:val="28"/>
          <w:lang w:val="pt-BR"/>
        </w:rPr>
        <w:t>:</w:t>
      </w:r>
    </w:p>
    <w:p w14:paraId="37012165" w14:textId="77777777" w:rsidR="00B716F7" w:rsidRPr="009A7BEB" w:rsidRDefault="00B716F7"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Phiếu bầu cho ứng viên có tên trong danh sách và trong phạm vi số lượng thành viên cần bầu đã được Đại hội thông qua;</w:t>
      </w:r>
    </w:p>
    <w:p w14:paraId="416AE8BF" w14:textId="77777777" w:rsidR="00B716F7" w:rsidRPr="009A7BEB" w:rsidRDefault="00B716F7"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Tổng số lượng phiếu bầu nhỏ hơn hoặc bằng tổng số phiếu bầu được phép của cổ đông đó (bằng số cổ phần nhân với số thành viên được bầu);</w:t>
      </w:r>
    </w:p>
    <w:p w14:paraId="3D6FC50C" w14:textId="77777777" w:rsidR="00B716F7" w:rsidRPr="009A7BEB" w:rsidRDefault="00B716F7"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 xml:space="preserve">Không thuộc trường hợp quy định tại Khoản 3 </w:t>
      </w:r>
      <w:r w:rsidR="00B74F91" w:rsidRPr="009A7BEB">
        <w:rPr>
          <w:sz w:val="28"/>
          <w:szCs w:val="28"/>
          <w:lang w:val="pt-BR"/>
        </w:rPr>
        <w:t>dưới đây.</w:t>
      </w:r>
    </w:p>
    <w:p w14:paraId="03E73927" w14:textId="44DD363F" w:rsidR="00B716F7" w:rsidRPr="009A7BEB" w:rsidRDefault="00BC64CE" w:rsidP="00BC64CE">
      <w:pPr>
        <w:pStyle w:val="ListParagraph"/>
        <w:widowControl w:val="0"/>
        <w:spacing w:beforeLines="0" w:before="120" w:afterLines="0" w:after="120" w:line="380" w:lineRule="atLeast"/>
        <w:ind w:left="567"/>
        <w:rPr>
          <w:bCs/>
          <w:color w:val="000000"/>
          <w:sz w:val="28"/>
          <w:szCs w:val="28"/>
          <w:lang w:val="pt-BR"/>
        </w:rPr>
      </w:pPr>
      <w:r w:rsidRPr="009A7BEB">
        <w:rPr>
          <w:bCs/>
          <w:color w:val="000000"/>
          <w:sz w:val="28"/>
          <w:szCs w:val="28"/>
          <w:lang w:val="pt-BR"/>
        </w:rPr>
        <w:t xml:space="preserve">3. </w:t>
      </w:r>
      <w:r w:rsidR="00B716F7" w:rsidRPr="009A7BEB">
        <w:rPr>
          <w:bCs/>
          <w:color w:val="000000"/>
          <w:sz w:val="28"/>
          <w:szCs w:val="28"/>
          <w:lang w:val="pt-BR"/>
        </w:rPr>
        <w:t>Phiếu bầu không hợp lệ thuộc một trong các trường hợp sau:</w:t>
      </w:r>
    </w:p>
    <w:p w14:paraId="58882DD6" w14:textId="77777777" w:rsidR="00D10A3F" w:rsidRPr="009A7BEB" w:rsidRDefault="00D10A3F"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Phiếu không do Công ty phát hành và/hoặc không có dấu của Công ty;</w:t>
      </w:r>
    </w:p>
    <w:p w14:paraId="7B534C12" w14:textId="77777777" w:rsidR="00D10A3F" w:rsidRPr="009A7BEB" w:rsidRDefault="00D10A3F"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Phiếu gạch xóa, sửa chữa, bổ sung các nội dung không theo quy định</w:t>
      </w:r>
      <w:r w:rsidR="00B716F7" w:rsidRPr="009A7BEB">
        <w:rPr>
          <w:sz w:val="28"/>
          <w:szCs w:val="28"/>
          <w:lang w:val="pt-BR"/>
        </w:rPr>
        <w:t>;</w:t>
      </w:r>
    </w:p>
    <w:p w14:paraId="459A4CDE" w14:textId="77777777" w:rsidR="00B716F7" w:rsidRPr="009A7BEB" w:rsidRDefault="00B716F7"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Phiếu có ghi thêm hoặc ghi tên không đúng, không thuộc danh sách ứng cử viên đã được Đại hội thống nhất thông qua trước khi tiến hành bỏ phiếu;</w:t>
      </w:r>
    </w:p>
    <w:p w14:paraId="4B83C414" w14:textId="77777777" w:rsidR="00B716F7" w:rsidRPr="009A7BEB" w:rsidRDefault="00B716F7" w:rsidP="00F240AC">
      <w:pPr>
        <w:pStyle w:val="ListParagraph"/>
        <w:widowControl w:val="0"/>
        <w:numPr>
          <w:ilvl w:val="0"/>
          <w:numId w:val="7"/>
        </w:numPr>
        <w:spacing w:beforeLines="0" w:before="120" w:afterLines="0" w:after="120" w:line="380" w:lineRule="atLeast"/>
        <w:ind w:left="0" w:firstLine="567"/>
        <w:contextualSpacing w:val="0"/>
        <w:rPr>
          <w:sz w:val="28"/>
          <w:szCs w:val="28"/>
          <w:lang w:val="pt-BR"/>
        </w:rPr>
      </w:pPr>
      <w:r w:rsidRPr="009A7BEB">
        <w:rPr>
          <w:sz w:val="28"/>
          <w:szCs w:val="28"/>
          <w:lang w:val="pt-BR"/>
        </w:rPr>
        <w:t xml:space="preserve">Phiếu có tổng số quyền đã </w:t>
      </w:r>
      <w:r w:rsidR="005D2546" w:rsidRPr="009A7BEB">
        <w:rPr>
          <w:sz w:val="28"/>
          <w:szCs w:val="28"/>
          <w:lang w:val="pt-BR"/>
        </w:rPr>
        <w:t>bầu</w:t>
      </w:r>
      <w:r w:rsidRPr="009A7BEB">
        <w:rPr>
          <w:sz w:val="28"/>
          <w:szCs w:val="28"/>
          <w:lang w:val="pt-BR"/>
        </w:rPr>
        <w:t xml:space="preserve"> cho những ứng cử viên vượt quá tổng số quyền đ</w:t>
      </w:r>
      <w:r w:rsidR="005D2546" w:rsidRPr="009A7BEB">
        <w:rPr>
          <w:sz w:val="28"/>
          <w:szCs w:val="28"/>
          <w:lang w:val="pt-BR"/>
        </w:rPr>
        <w:t>ược</w:t>
      </w:r>
      <w:r w:rsidRPr="009A7BEB">
        <w:rPr>
          <w:sz w:val="28"/>
          <w:szCs w:val="28"/>
          <w:lang w:val="pt-BR"/>
        </w:rPr>
        <w:t xml:space="preserve"> biểu quyết của cổ đông đó (bao gồm quyền sở hữu và được ủy quyền);</w:t>
      </w:r>
    </w:p>
    <w:p w14:paraId="19060E88" w14:textId="77777777" w:rsidR="00B716F7" w:rsidRPr="009A7BEB" w:rsidRDefault="00B716F7"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Phiếu không ký tên và ghi rõ họ tên của cổ đông/đại diện ủy quyền của cổ đông;</w:t>
      </w:r>
    </w:p>
    <w:p w14:paraId="18683407" w14:textId="77777777" w:rsidR="00B716F7" w:rsidRPr="009A7BEB" w:rsidRDefault="00B716F7" w:rsidP="00F240AC">
      <w:pPr>
        <w:pStyle w:val="ListParagraph"/>
        <w:widowControl w:val="0"/>
        <w:numPr>
          <w:ilvl w:val="0"/>
          <w:numId w:val="7"/>
        </w:numPr>
        <w:spacing w:beforeLines="0" w:before="120" w:afterLines="0" w:after="120" w:line="380" w:lineRule="atLeast"/>
        <w:ind w:left="567" w:firstLine="0"/>
        <w:contextualSpacing w:val="0"/>
        <w:rPr>
          <w:sz w:val="28"/>
          <w:szCs w:val="28"/>
          <w:lang w:val="pt-BR"/>
        </w:rPr>
      </w:pPr>
      <w:r w:rsidRPr="009A7BEB">
        <w:rPr>
          <w:sz w:val="28"/>
          <w:szCs w:val="28"/>
          <w:lang w:val="pt-BR"/>
        </w:rPr>
        <w:t>Phiếu không ghi số lượng phiếu bầu cho bất kỳ ứng cử viên nào.</w:t>
      </w:r>
    </w:p>
    <w:p w14:paraId="70A0A1FE" w14:textId="178C9503" w:rsidR="00F63DA1" w:rsidRPr="009A7BEB" w:rsidRDefault="002F56F3" w:rsidP="00BC64CE">
      <w:pPr>
        <w:widowControl w:val="0"/>
        <w:spacing w:before="120" w:after="120" w:line="380" w:lineRule="atLeast"/>
        <w:ind w:left="540"/>
        <w:jc w:val="both"/>
        <w:rPr>
          <w:rFonts w:ascii="Times New Roman" w:hAnsi="Times New Roman"/>
          <w:b/>
          <w:color w:val="000000"/>
          <w:sz w:val="28"/>
          <w:szCs w:val="28"/>
          <w:lang w:val="pt-BR"/>
        </w:rPr>
      </w:pPr>
      <w:r w:rsidRPr="009A7BEB">
        <w:rPr>
          <w:rFonts w:ascii="Times New Roman" w:hAnsi="Times New Roman"/>
          <w:b/>
          <w:color w:val="000000"/>
          <w:sz w:val="28"/>
          <w:szCs w:val="28"/>
          <w:lang w:val="pt-BR"/>
        </w:rPr>
        <w:t xml:space="preserve">Điều 8. </w:t>
      </w:r>
      <w:r w:rsidR="00E474DD" w:rsidRPr="009A7BEB">
        <w:rPr>
          <w:rFonts w:ascii="Times New Roman" w:hAnsi="Times New Roman"/>
          <w:b/>
          <w:color w:val="000000"/>
          <w:sz w:val="28"/>
          <w:szCs w:val="28"/>
          <w:lang w:val="pt-BR"/>
        </w:rPr>
        <w:t xml:space="preserve">Quy tắc bầu </w:t>
      </w:r>
      <w:r w:rsidRPr="009A7BEB">
        <w:rPr>
          <w:rFonts w:ascii="Times New Roman" w:hAnsi="Times New Roman"/>
          <w:b/>
          <w:color w:val="000000"/>
          <w:sz w:val="28"/>
          <w:szCs w:val="28"/>
          <w:lang w:val="pt-BR"/>
        </w:rPr>
        <w:t xml:space="preserve">cử và trúng cử </w:t>
      </w:r>
      <w:r w:rsidR="00E474DD" w:rsidRPr="009A7BEB">
        <w:rPr>
          <w:rFonts w:ascii="Times New Roman" w:hAnsi="Times New Roman"/>
          <w:b/>
          <w:color w:val="000000"/>
          <w:sz w:val="28"/>
          <w:szCs w:val="28"/>
          <w:lang w:val="pt-BR"/>
        </w:rPr>
        <w:t xml:space="preserve">thành viên </w:t>
      </w:r>
      <w:r w:rsidR="00F7020C" w:rsidRPr="009A7BEB">
        <w:rPr>
          <w:rFonts w:ascii="Times New Roman" w:hAnsi="Times New Roman"/>
          <w:b/>
          <w:color w:val="000000"/>
          <w:sz w:val="28"/>
          <w:szCs w:val="28"/>
          <w:lang w:val="pt-BR"/>
        </w:rPr>
        <w:t>HĐQT</w:t>
      </w:r>
      <w:r w:rsidR="00E474DD" w:rsidRPr="009A7BEB">
        <w:rPr>
          <w:rFonts w:ascii="Times New Roman" w:hAnsi="Times New Roman"/>
          <w:b/>
          <w:color w:val="000000"/>
          <w:sz w:val="28"/>
          <w:szCs w:val="28"/>
          <w:lang w:val="pt-BR"/>
        </w:rPr>
        <w:t xml:space="preserve"> và B</w:t>
      </w:r>
      <w:r w:rsidR="00F7020C" w:rsidRPr="009A7BEB">
        <w:rPr>
          <w:rFonts w:ascii="Times New Roman" w:hAnsi="Times New Roman"/>
          <w:b/>
          <w:color w:val="000000"/>
          <w:sz w:val="28"/>
          <w:szCs w:val="28"/>
          <w:lang w:val="pt-BR"/>
        </w:rPr>
        <w:t>KS</w:t>
      </w:r>
    </w:p>
    <w:p w14:paraId="1FAE6239" w14:textId="5D2E488E" w:rsidR="002F56F3" w:rsidRPr="009A7BEB" w:rsidRDefault="00253ECB" w:rsidP="00BC64CE">
      <w:pPr>
        <w:widowControl w:val="0"/>
        <w:tabs>
          <w:tab w:val="left" w:pos="567"/>
        </w:tabs>
        <w:spacing w:before="120" w:after="120" w:line="380" w:lineRule="atLeast"/>
        <w:ind w:left="567"/>
        <w:rPr>
          <w:rFonts w:ascii="Times New Roman" w:hAnsi="Times New Roman"/>
          <w:bCs/>
          <w:color w:val="000000"/>
          <w:sz w:val="28"/>
          <w:szCs w:val="28"/>
          <w:lang w:val="pt-BR"/>
        </w:rPr>
      </w:pPr>
      <w:r w:rsidRPr="009A7BEB">
        <w:rPr>
          <w:rFonts w:ascii="Times New Roman" w:hAnsi="Times New Roman"/>
          <w:bCs/>
          <w:color w:val="000000"/>
          <w:sz w:val="28"/>
          <w:szCs w:val="28"/>
          <w:lang w:val="pt-BR"/>
        </w:rPr>
        <w:t xml:space="preserve">1. </w:t>
      </w:r>
      <w:r w:rsidR="002F56F3" w:rsidRPr="009A7BEB">
        <w:rPr>
          <w:rFonts w:ascii="Times New Roman" w:hAnsi="Times New Roman"/>
          <w:bCs/>
          <w:color w:val="000000"/>
          <w:sz w:val="28"/>
          <w:szCs w:val="28"/>
          <w:lang w:val="pt-BR"/>
        </w:rPr>
        <w:t>Quy tắc bầu dồn phiếu:</w:t>
      </w:r>
    </w:p>
    <w:p w14:paraId="1E56DD16" w14:textId="76566DE4" w:rsidR="002F56F3" w:rsidRPr="009A7BEB" w:rsidRDefault="002F56F3" w:rsidP="00BC64CE">
      <w:pPr>
        <w:pStyle w:val="ListParagraph"/>
        <w:widowControl w:val="0"/>
        <w:spacing w:beforeLines="0" w:before="120" w:afterLines="0" w:after="120" w:line="380" w:lineRule="atLeast"/>
        <w:ind w:left="0" w:firstLine="567"/>
        <w:rPr>
          <w:bCs/>
          <w:color w:val="000000"/>
          <w:sz w:val="28"/>
          <w:szCs w:val="28"/>
          <w:lang w:val="pt-BR"/>
        </w:rPr>
      </w:pPr>
      <w:r w:rsidRPr="009A7BEB">
        <w:rPr>
          <w:bCs/>
          <w:color w:val="000000"/>
          <w:sz w:val="28"/>
          <w:szCs w:val="28"/>
          <w:lang w:val="pt-BR"/>
        </w:rPr>
        <w:t xml:space="preserve">- </w:t>
      </w:r>
      <w:r w:rsidR="007A2B63" w:rsidRPr="009A7BEB">
        <w:rPr>
          <w:bCs/>
          <w:color w:val="000000"/>
          <w:sz w:val="28"/>
          <w:szCs w:val="28"/>
          <w:lang w:val="pt-BR"/>
        </w:rPr>
        <w:t xml:space="preserve">Việc biểu quyết bầu thành viên </w:t>
      </w:r>
      <w:r w:rsidR="009015EB" w:rsidRPr="009A7BEB">
        <w:rPr>
          <w:bCs/>
          <w:color w:val="000000"/>
          <w:sz w:val="28"/>
          <w:szCs w:val="28"/>
          <w:lang w:val="pt-BR"/>
        </w:rPr>
        <w:t>Hội đồng quản trị, Ban kiểm soát</w:t>
      </w:r>
      <w:r w:rsidR="007A2B63" w:rsidRPr="009A7BEB">
        <w:rPr>
          <w:bCs/>
          <w:color w:val="000000"/>
          <w:sz w:val="28"/>
          <w:szCs w:val="28"/>
          <w:lang w:val="pt-BR"/>
        </w:rPr>
        <w:t xml:space="preserve"> được </w:t>
      </w:r>
      <w:r w:rsidR="00186DCA" w:rsidRPr="009A7BEB">
        <w:rPr>
          <w:bCs/>
          <w:color w:val="000000"/>
          <w:sz w:val="28"/>
          <w:szCs w:val="28"/>
          <w:lang w:val="pt-BR"/>
        </w:rPr>
        <w:t>t</w:t>
      </w:r>
      <w:r w:rsidR="00B27A29" w:rsidRPr="009A7BEB">
        <w:rPr>
          <w:bCs/>
          <w:color w:val="000000"/>
          <w:sz w:val="28"/>
          <w:szCs w:val="28"/>
          <w:lang w:val="pt-BR"/>
        </w:rPr>
        <w:t>hực hiện theo phương thức bầu dồn phiếu, theo đó mỗi c</w:t>
      </w:r>
      <w:r w:rsidR="00661736" w:rsidRPr="009A7BEB">
        <w:rPr>
          <w:bCs/>
          <w:color w:val="000000"/>
          <w:sz w:val="28"/>
          <w:szCs w:val="28"/>
          <w:lang w:val="pt-BR"/>
        </w:rPr>
        <w:t>ổ đông</w:t>
      </w:r>
      <w:r w:rsidR="00F75E21" w:rsidRPr="009A7BEB">
        <w:rPr>
          <w:bCs/>
          <w:color w:val="000000"/>
          <w:sz w:val="28"/>
          <w:szCs w:val="28"/>
          <w:lang w:val="pt-BR"/>
        </w:rPr>
        <w:t>/người được ủy quyền của cổ đông</w:t>
      </w:r>
      <w:r w:rsidR="00661736" w:rsidRPr="009A7BEB">
        <w:rPr>
          <w:bCs/>
          <w:color w:val="000000"/>
          <w:sz w:val="28"/>
          <w:szCs w:val="28"/>
          <w:lang w:val="pt-BR"/>
        </w:rPr>
        <w:t xml:space="preserve"> có </w:t>
      </w:r>
      <w:r w:rsidR="00B27A29" w:rsidRPr="009A7BEB">
        <w:rPr>
          <w:bCs/>
          <w:color w:val="000000"/>
          <w:sz w:val="28"/>
          <w:szCs w:val="28"/>
          <w:lang w:val="pt-BR"/>
        </w:rPr>
        <w:t>tổng</w:t>
      </w:r>
      <w:r w:rsidR="001E0BFF" w:rsidRPr="009A7BEB">
        <w:rPr>
          <w:bCs/>
          <w:color w:val="000000"/>
          <w:sz w:val="28"/>
          <w:szCs w:val="28"/>
          <w:lang w:val="pt-BR"/>
        </w:rPr>
        <w:t xml:space="preserve"> số phiếu bầu </w:t>
      </w:r>
      <w:r w:rsidR="00B27A29" w:rsidRPr="009A7BEB">
        <w:rPr>
          <w:bCs/>
          <w:color w:val="000000"/>
          <w:sz w:val="28"/>
          <w:szCs w:val="28"/>
          <w:lang w:val="pt-BR"/>
        </w:rPr>
        <w:t xml:space="preserve">tương ứng với tổng số cổ phần sở hữu nhân với số </w:t>
      </w:r>
      <w:r w:rsidR="00B27A29" w:rsidRPr="009A7BEB">
        <w:rPr>
          <w:bCs/>
          <w:color w:val="000000"/>
          <w:sz w:val="28"/>
          <w:szCs w:val="28"/>
          <w:lang w:val="pt-BR"/>
        </w:rPr>
        <w:lastRenderedPageBreak/>
        <w:t xml:space="preserve">thành viên được bầu của </w:t>
      </w:r>
      <w:r w:rsidR="009015EB" w:rsidRPr="009A7BEB">
        <w:rPr>
          <w:sz w:val="28"/>
          <w:szCs w:val="28"/>
          <w:lang w:val="pt-BR"/>
        </w:rPr>
        <w:t>Hội đồng quản trị, Ban kiểm soát.</w:t>
      </w:r>
    </w:p>
    <w:p w14:paraId="5D7388FB" w14:textId="42D211F4" w:rsidR="003B5741" w:rsidRPr="009A7BEB" w:rsidRDefault="002F56F3" w:rsidP="00BC64CE">
      <w:pPr>
        <w:pStyle w:val="ListParagraph"/>
        <w:widowControl w:val="0"/>
        <w:spacing w:beforeLines="0" w:before="120" w:afterLines="0" w:after="120" w:line="380" w:lineRule="atLeast"/>
        <w:ind w:left="0" w:firstLine="567"/>
        <w:rPr>
          <w:bCs/>
          <w:color w:val="000000"/>
          <w:sz w:val="28"/>
          <w:szCs w:val="28"/>
          <w:lang w:val="pt-BR"/>
        </w:rPr>
      </w:pPr>
      <w:r w:rsidRPr="009A7BEB">
        <w:rPr>
          <w:bCs/>
          <w:color w:val="000000"/>
          <w:sz w:val="28"/>
          <w:szCs w:val="28"/>
          <w:lang w:val="pt-BR"/>
        </w:rPr>
        <w:t>- C</w:t>
      </w:r>
      <w:r w:rsidR="00B27A29" w:rsidRPr="009A7BEB">
        <w:rPr>
          <w:bCs/>
          <w:color w:val="000000"/>
          <w:sz w:val="28"/>
          <w:szCs w:val="28"/>
          <w:lang w:val="pt-BR"/>
        </w:rPr>
        <w:t>ổ đông có quyền dồn hết tổng số phiếu bầu của mình cho một ứng viên hoặc phân chia phiếu bầu cho một số ứng viên.</w:t>
      </w:r>
    </w:p>
    <w:p w14:paraId="53CE544A" w14:textId="03663697" w:rsidR="000F228F" w:rsidRPr="009A7BEB" w:rsidRDefault="000F228F" w:rsidP="00BC64CE">
      <w:pPr>
        <w:pStyle w:val="ListParagraph"/>
        <w:widowControl w:val="0"/>
        <w:tabs>
          <w:tab w:val="left" w:pos="993"/>
        </w:tabs>
        <w:spacing w:beforeLines="0" w:before="120" w:afterLines="0" w:after="120" w:line="380" w:lineRule="atLeast"/>
        <w:ind w:left="0" w:firstLine="567"/>
        <w:rPr>
          <w:bCs/>
          <w:color w:val="000000"/>
          <w:sz w:val="28"/>
          <w:szCs w:val="28"/>
          <w:lang w:val="pt-BR"/>
        </w:rPr>
      </w:pPr>
      <w:r w:rsidRPr="009A7BEB">
        <w:rPr>
          <w:bCs/>
          <w:color w:val="000000"/>
          <w:sz w:val="28"/>
          <w:szCs w:val="28"/>
          <w:lang w:val="pt-BR"/>
        </w:rPr>
        <w:t>- Cổ đông bầu cho ứng cử viên nào thì viết số phiếu muốn bầu cho ứng viên đó vào cột “Số phiếu bầu”.</w:t>
      </w:r>
    </w:p>
    <w:p w14:paraId="2D848AD4" w14:textId="219F2BE1" w:rsidR="000F228F" w:rsidRPr="009A7BEB" w:rsidRDefault="000F228F" w:rsidP="00BC64CE">
      <w:pPr>
        <w:pStyle w:val="ListParagraph"/>
        <w:widowControl w:val="0"/>
        <w:spacing w:beforeLines="0" w:before="120" w:afterLines="0" w:after="120" w:line="380" w:lineRule="atLeast"/>
        <w:ind w:left="0" w:firstLine="567"/>
        <w:rPr>
          <w:bCs/>
          <w:color w:val="000000"/>
          <w:sz w:val="28"/>
          <w:szCs w:val="28"/>
          <w:lang w:val="pt-BR"/>
        </w:rPr>
      </w:pPr>
      <w:r w:rsidRPr="009A7BEB">
        <w:rPr>
          <w:bCs/>
          <w:color w:val="000000"/>
          <w:sz w:val="28"/>
          <w:szCs w:val="28"/>
          <w:lang w:val="pt-BR"/>
        </w:rPr>
        <w:t>- Cổ đông nào không bầu cho một hoặc một số ứng cử viên thì để trống hoặc ghi “0” vào cột “Số phiếu bầu”.</w:t>
      </w:r>
    </w:p>
    <w:p w14:paraId="50CEA8BA" w14:textId="5F322A22" w:rsidR="000F228F" w:rsidRPr="009A7BEB" w:rsidRDefault="000F228F" w:rsidP="00BC64CE">
      <w:pPr>
        <w:pStyle w:val="ListParagraph"/>
        <w:widowControl w:val="0"/>
        <w:tabs>
          <w:tab w:val="left" w:pos="993"/>
        </w:tabs>
        <w:spacing w:beforeLines="0" w:before="120" w:afterLines="0" w:after="120" w:line="380" w:lineRule="atLeast"/>
        <w:ind w:left="0" w:firstLine="567"/>
        <w:rPr>
          <w:bCs/>
          <w:color w:val="000000"/>
          <w:sz w:val="28"/>
          <w:szCs w:val="28"/>
          <w:lang w:val="pt-BR"/>
        </w:rPr>
      </w:pPr>
      <w:r w:rsidRPr="009A7BEB">
        <w:rPr>
          <w:bCs/>
          <w:color w:val="000000"/>
          <w:sz w:val="28"/>
          <w:szCs w:val="28"/>
          <w:lang w:val="pt-BR"/>
        </w:rPr>
        <w:t>- Tổng số phiếu bầu cho các ứng cử viên của một cổ đông không vượt quá tổng số phiếu bầu được phép của cổ đông đó (bằng số cổ phần nhân với số thành viên được bầu).</w:t>
      </w:r>
    </w:p>
    <w:p w14:paraId="232BCCE0" w14:textId="77777777" w:rsidR="000F228F" w:rsidRPr="009A7BEB" w:rsidRDefault="000F228F" w:rsidP="00BC64CE">
      <w:pPr>
        <w:widowControl w:val="0"/>
        <w:spacing w:before="120" w:after="120" w:line="380" w:lineRule="atLeast"/>
        <w:ind w:firstLine="567"/>
        <w:jc w:val="both"/>
        <w:rPr>
          <w:rFonts w:ascii="Times New Roman" w:hAnsi="Times New Roman"/>
          <w:i/>
          <w:color w:val="000000"/>
          <w:sz w:val="28"/>
          <w:szCs w:val="28"/>
          <w:lang w:val="pt-BR"/>
        </w:rPr>
      </w:pPr>
      <w:r w:rsidRPr="009A7BEB">
        <w:rPr>
          <w:rFonts w:ascii="Times New Roman" w:hAnsi="Times New Roman"/>
          <w:b/>
          <w:i/>
          <w:color w:val="000000"/>
          <w:sz w:val="28"/>
          <w:szCs w:val="28"/>
          <w:lang w:val="pt-BR"/>
        </w:rPr>
        <w:t>Lưu ý</w:t>
      </w:r>
      <w:r w:rsidRPr="009A7BEB">
        <w:rPr>
          <w:rFonts w:ascii="Times New Roman" w:hAnsi="Times New Roman"/>
          <w:i/>
          <w:color w:val="000000"/>
          <w:sz w:val="28"/>
          <w:szCs w:val="28"/>
          <w:lang w:val="pt-BR"/>
        </w:rPr>
        <w:t>: Nếu ghi số phiếu bầu sai ứng cử viên muốn bầu và phải sửa lại, đề nghị Quý cổ đông nộp lại phiếu sai và đổi lại phiếu bầu khác tại Bàn tiếp đón cổ đông. Nếu không, phiếu bầu của Quý cổ đông sẽ coi như không hợp lệ.</w:t>
      </w:r>
    </w:p>
    <w:p w14:paraId="5AE6D624" w14:textId="6CC2AC33" w:rsidR="003946D3" w:rsidRPr="009A7BEB" w:rsidRDefault="003946D3" w:rsidP="00BC64CE">
      <w:pPr>
        <w:tabs>
          <w:tab w:val="left" w:pos="993"/>
        </w:tabs>
        <w:spacing w:before="120" w:after="120" w:line="380" w:lineRule="atLeast"/>
        <w:ind w:firstLine="567"/>
        <w:jc w:val="both"/>
        <w:rPr>
          <w:rFonts w:ascii="Times New Roman" w:hAnsi="Times New Roman"/>
          <w:sz w:val="28"/>
          <w:szCs w:val="28"/>
          <w:lang w:val="pt-BR"/>
        </w:rPr>
      </w:pPr>
      <w:r w:rsidRPr="009A7BEB">
        <w:rPr>
          <w:rFonts w:ascii="Times New Roman" w:hAnsi="Times New Roman"/>
          <w:bCs/>
          <w:color w:val="000000"/>
          <w:sz w:val="28"/>
          <w:szCs w:val="28"/>
          <w:lang w:val="pt-BR"/>
        </w:rPr>
        <w:t>2. Quy</w:t>
      </w:r>
      <w:r w:rsidRPr="009A7BEB">
        <w:rPr>
          <w:rFonts w:ascii="Times New Roman" w:hAnsi="Times New Roman"/>
          <w:sz w:val="28"/>
          <w:szCs w:val="28"/>
          <w:lang w:val="pt-BR"/>
        </w:rPr>
        <w:t xml:space="preserve"> tắc đảm bảo bầu đủ số lượng thành viên và cơ cấu Hội đồng quản trị/Ban kiểm soát đúng theo quy định</w:t>
      </w:r>
      <w:r w:rsidR="009015EB" w:rsidRPr="009A7BEB">
        <w:rPr>
          <w:rFonts w:ascii="Times New Roman" w:hAnsi="Times New Roman"/>
          <w:sz w:val="28"/>
          <w:szCs w:val="28"/>
          <w:lang w:val="pt-BR"/>
        </w:rPr>
        <w:t>:</w:t>
      </w:r>
    </w:p>
    <w:p w14:paraId="64B1F7D2" w14:textId="4C59813A" w:rsidR="003946D3" w:rsidRPr="009A7BEB" w:rsidRDefault="00253ECB" w:rsidP="00BC64CE">
      <w:pPr>
        <w:tabs>
          <w:tab w:val="left" w:pos="993"/>
        </w:tabs>
        <w:spacing w:before="120" w:after="120" w:line="380" w:lineRule="atLeast"/>
        <w:ind w:firstLine="567"/>
        <w:jc w:val="both"/>
        <w:rPr>
          <w:rFonts w:ascii="Times New Roman" w:hAnsi="Times New Roman"/>
          <w:spacing w:val="-6"/>
          <w:sz w:val="28"/>
          <w:szCs w:val="28"/>
          <w:lang w:val="vi-VN"/>
        </w:rPr>
      </w:pPr>
      <w:r w:rsidRPr="009A7BEB">
        <w:rPr>
          <w:rFonts w:ascii="Times New Roman" w:hAnsi="Times New Roman"/>
          <w:spacing w:val="-6"/>
          <w:sz w:val="28"/>
          <w:szCs w:val="28"/>
        </w:rPr>
        <w:t xml:space="preserve">- </w:t>
      </w:r>
      <w:r w:rsidR="003946D3" w:rsidRPr="009A7BEB">
        <w:rPr>
          <w:rFonts w:ascii="Times New Roman" w:hAnsi="Times New Roman"/>
          <w:spacing w:val="-6"/>
          <w:sz w:val="28"/>
          <w:szCs w:val="28"/>
        </w:rPr>
        <w:t>Đ</w:t>
      </w:r>
      <w:r w:rsidR="003946D3" w:rsidRPr="009A7BEB">
        <w:rPr>
          <w:rFonts w:ascii="Times New Roman" w:hAnsi="Times New Roman"/>
          <w:spacing w:val="-6"/>
          <w:sz w:val="28"/>
          <w:szCs w:val="28"/>
          <w:lang w:val="vi-VN"/>
        </w:rPr>
        <w:t>ảm bảo bầu đủ số lượng thành viên Hội đồng quản trị/Ban kiểm soát đã được ĐHĐCĐ biểu quyết thông qua</w:t>
      </w:r>
      <w:r w:rsidR="003946D3" w:rsidRPr="009A7BEB">
        <w:rPr>
          <w:rFonts w:ascii="Times New Roman" w:hAnsi="Times New Roman"/>
          <w:spacing w:val="-6"/>
          <w:sz w:val="28"/>
          <w:szCs w:val="28"/>
        </w:rPr>
        <w:t xml:space="preserve"> tại Đại hội</w:t>
      </w:r>
      <w:r w:rsidR="003946D3" w:rsidRPr="009A7BEB">
        <w:rPr>
          <w:rFonts w:ascii="Times New Roman" w:hAnsi="Times New Roman"/>
          <w:spacing w:val="-6"/>
          <w:sz w:val="28"/>
          <w:szCs w:val="28"/>
          <w:lang w:val="vi-VN"/>
        </w:rPr>
        <w:t xml:space="preserve">; </w:t>
      </w:r>
    </w:p>
    <w:p w14:paraId="1A7D1DD7" w14:textId="1A25FB99" w:rsidR="003946D3" w:rsidRPr="009A7BEB" w:rsidRDefault="00253ECB" w:rsidP="00BC64CE">
      <w:pPr>
        <w:tabs>
          <w:tab w:val="left" w:pos="993"/>
        </w:tabs>
        <w:spacing w:before="120" w:after="120" w:line="380" w:lineRule="atLeast"/>
        <w:ind w:firstLine="567"/>
        <w:jc w:val="both"/>
        <w:rPr>
          <w:rFonts w:ascii="Times New Roman" w:hAnsi="Times New Roman"/>
          <w:spacing w:val="-6"/>
          <w:sz w:val="28"/>
          <w:szCs w:val="28"/>
        </w:rPr>
      </w:pPr>
      <w:r w:rsidRPr="009A7BEB">
        <w:rPr>
          <w:rFonts w:ascii="Times New Roman" w:hAnsi="Times New Roman"/>
          <w:spacing w:val="-6"/>
          <w:sz w:val="28"/>
          <w:szCs w:val="28"/>
        </w:rPr>
        <w:t xml:space="preserve">- </w:t>
      </w:r>
      <w:r w:rsidR="003946D3" w:rsidRPr="009A7BEB">
        <w:rPr>
          <w:rFonts w:ascii="Times New Roman" w:hAnsi="Times New Roman"/>
          <w:spacing w:val="-6"/>
          <w:sz w:val="28"/>
          <w:szCs w:val="28"/>
        </w:rPr>
        <w:t>Đảm bảo</w:t>
      </w:r>
      <w:r w:rsidR="003946D3" w:rsidRPr="009A7BEB">
        <w:rPr>
          <w:rFonts w:ascii="Times New Roman" w:hAnsi="Times New Roman"/>
          <w:spacing w:val="-6"/>
          <w:sz w:val="28"/>
          <w:szCs w:val="28"/>
          <w:lang w:val="vi-VN"/>
        </w:rPr>
        <w:t xml:space="preserve"> </w:t>
      </w:r>
      <w:r w:rsidR="003946D3" w:rsidRPr="009A7BEB">
        <w:rPr>
          <w:rFonts w:ascii="Times New Roman" w:hAnsi="Times New Roman"/>
          <w:spacing w:val="-6"/>
          <w:sz w:val="28"/>
          <w:szCs w:val="28"/>
        </w:rPr>
        <w:t xml:space="preserve">số lượng thành viên và cơ cấu Hội đồng quản trị/Ban kiểm soát </w:t>
      </w:r>
      <w:r w:rsidR="003946D3" w:rsidRPr="009A7BEB">
        <w:rPr>
          <w:rFonts w:ascii="Times New Roman" w:hAnsi="Times New Roman"/>
          <w:spacing w:val="-6"/>
          <w:sz w:val="28"/>
          <w:szCs w:val="28"/>
          <w:lang w:val="vi-VN"/>
        </w:rPr>
        <w:t>đáp ứng đúng các quy định pháp luật</w:t>
      </w:r>
      <w:r w:rsidR="003946D3" w:rsidRPr="009A7BEB">
        <w:rPr>
          <w:rFonts w:ascii="Times New Roman" w:hAnsi="Times New Roman"/>
          <w:spacing w:val="-6"/>
          <w:sz w:val="28"/>
          <w:szCs w:val="28"/>
        </w:rPr>
        <w:t>, quy định của Điều lệ Công ty.</w:t>
      </w:r>
    </w:p>
    <w:p w14:paraId="78958598" w14:textId="1E6C5DB4" w:rsidR="003946D3" w:rsidRPr="009A7BEB" w:rsidRDefault="00355C40" w:rsidP="00BC64CE">
      <w:pPr>
        <w:widowControl w:val="0"/>
        <w:tabs>
          <w:tab w:val="left" w:pos="567"/>
        </w:tabs>
        <w:spacing w:before="120" w:after="120" w:line="380" w:lineRule="atLeast"/>
        <w:ind w:left="567"/>
        <w:rPr>
          <w:rFonts w:ascii="Times New Roman" w:hAnsi="Times New Roman"/>
          <w:bCs/>
          <w:color w:val="000000"/>
          <w:sz w:val="28"/>
          <w:szCs w:val="28"/>
          <w:lang w:val="pt-BR"/>
        </w:rPr>
      </w:pPr>
      <w:r w:rsidRPr="009A7BEB">
        <w:rPr>
          <w:rFonts w:ascii="Times New Roman" w:hAnsi="Times New Roman"/>
          <w:bCs/>
          <w:color w:val="000000"/>
          <w:sz w:val="28"/>
          <w:szCs w:val="28"/>
          <w:lang w:val="pt-BR"/>
        </w:rPr>
        <w:t xml:space="preserve">3. </w:t>
      </w:r>
      <w:r w:rsidR="003946D3" w:rsidRPr="009A7BEB">
        <w:rPr>
          <w:rFonts w:ascii="Times New Roman" w:hAnsi="Times New Roman"/>
          <w:bCs/>
          <w:color w:val="000000"/>
          <w:sz w:val="28"/>
          <w:szCs w:val="28"/>
          <w:lang w:val="pt-BR"/>
        </w:rPr>
        <w:t xml:space="preserve">Quy tắc trúng cử: </w:t>
      </w:r>
    </w:p>
    <w:p w14:paraId="345ADAD4" w14:textId="6AB79F33" w:rsidR="005B1D9D" w:rsidRPr="009A7BEB" w:rsidRDefault="00787A17" w:rsidP="00F240AC">
      <w:pPr>
        <w:pStyle w:val="ListParagraph"/>
        <w:widowControl w:val="0"/>
        <w:numPr>
          <w:ilvl w:val="1"/>
          <w:numId w:val="13"/>
        </w:numPr>
        <w:tabs>
          <w:tab w:val="left" w:pos="567"/>
        </w:tabs>
        <w:spacing w:beforeLines="0" w:before="120" w:afterLines="0" w:after="120" w:line="380" w:lineRule="atLeast"/>
        <w:ind w:left="993" w:hanging="426"/>
        <w:rPr>
          <w:bCs/>
          <w:color w:val="000000"/>
          <w:sz w:val="28"/>
          <w:szCs w:val="28"/>
          <w:lang w:val="pt-BR"/>
        </w:rPr>
      </w:pPr>
      <w:r w:rsidRPr="009A7BEB">
        <w:rPr>
          <w:bCs/>
          <w:color w:val="000000"/>
          <w:sz w:val="28"/>
          <w:szCs w:val="28"/>
          <w:lang w:val="pt-BR"/>
        </w:rPr>
        <w:t>Người trúng cử thành viên HĐQT</w:t>
      </w:r>
      <w:r w:rsidR="008E59CE" w:rsidRPr="009A7BEB">
        <w:rPr>
          <w:bCs/>
          <w:color w:val="000000"/>
          <w:sz w:val="28"/>
          <w:szCs w:val="28"/>
          <w:lang w:val="pt-BR"/>
        </w:rPr>
        <w:t xml:space="preserve"> là ứng cử viên</w:t>
      </w:r>
      <w:r w:rsidR="00AF0CD6" w:rsidRPr="009A7BEB">
        <w:rPr>
          <w:bCs/>
          <w:color w:val="000000"/>
          <w:sz w:val="28"/>
          <w:szCs w:val="28"/>
          <w:lang w:val="pt-BR"/>
        </w:rPr>
        <w:t>:</w:t>
      </w:r>
      <w:r w:rsidR="00F36CC4" w:rsidRPr="009A7BEB">
        <w:rPr>
          <w:bCs/>
          <w:color w:val="000000"/>
          <w:sz w:val="28"/>
          <w:szCs w:val="28"/>
          <w:lang w:val="pt-BR"/>
        </w:rPr>
        <w:t xml:space="preserve"> </w:t>
      </w:r>
    </w:p>
    <w:p w14:paraId="3B2E5C3E" w14:textId="3AF9CFA9" w:rsidR="008E59CE" w:rsidRPr="009A7BEB" w:rsidRDefault="008E59CE" w:rsidP="00F240AC">
      <w:pPr>
        <w:pStyle w:val="BodyText1"/>
        <w:numPr>
          <w:ilvl w:val="0"/>
          <w:numId w:val="7"/>
        </w:numPr>
        <w:shd w:val="clear" w:color="auto" w:fill="auto"/>
        <w:tabs>
          <w:tab w:val="left" w:pos="709"/>
        </w:tabs>
        <w:spacing w:before="120" w:after="120" w:line="380" w:lineRule="atLeast"/>
        <w:ind w:left="0" w:firstLine="567"/>
        <w:rPr>
          <w:i/>
          <w:sz w:val="28"/>
          <w:szCs w:val="28"/>
        </w:rPr>
      </w:pPr>
      <w:r w:rsidRPr="009A7BEB">
        <w:rPr>
          <w:sz w:val="28"/>
          <w:szCs w:val="28"/>
        </w:rPr>
        <w:t xml:space="preserve"> </w:t>
      </w:r>
      <w:r w:rsidRPr="009A7BEB">
        <w:rPr>
          <w:sz w:val="28"/>
          <w:szCs w:val="28"/>
          <w:lang w:val="vi-VN"/>
        </w:rPr>
        <w:t xml:space="preserve">Đáp ứng các điều kiện, tiêu chuẩn </w:t>
      </w:r>
      <w:r w:rsidRPr="009A7BEB">
        <w:rPr>
          <w:sz w:val="28"/>
          <w:szCs w:val="28"/>
        </w:rPr>
        <w:t xml:space="preserve">của thành viên Hội đồng quản trị </w:t>
      </w:r>
      <w:r w:rsidRPr="009A7BEB">
        <w:rPr>
          <w:i/>
          <w:sz w:val="28"/>
          <w:szCs w:val="28"/>
        </w:rPr>
        <w:t>(</w:t>
      </w:r>
      <w:r w:rsidRPr="009A7BEB">
        <w:rPr>
          <w:i/>
          <w:sz w:val="28"/>
          <w:szCs w:val="28"/>
          <w:lang w:val="vi-VN"/>
        </w:rPr>
        <w:t xml:space="preserve">quy định tại Khoản </w:t>
      </w:r>
      <w:r w:rsidRPr="009A7BEB">
        <w:rPr>
          <w:i/>
          <w:sz w:val="28"/>
          <w:szCs w:val="28"/>
        </w:rPr>
        <w:t>2.1.</w:t>
      </w:r>
      <w:r w:rsidRPr="009A7BEB">
        <w:rPr>
          <w:i/>
          <w:sz w:val="28"/>
          <w:szCs w:val="28"/>
          <w:lang w:val="vi-VN"/>
        </w:rPr>
        <w:t xml:space="preserve"> Điều 1 Quy chế này</w:t>
      </w:r>
      <w:r w:rsidRPr="009A7BEB">
        <w:rPr>
          <w:i/>
          <w:sz w:val="28"/>
          <w:szCs w:val="28"/>
        </w:rPr>
        <w:t>)</w:t>
      </w:r>
    </w:p>
    <w:p w14:paraId="7C95959B" w14:textId="1DAA2E3E" w:rsidR="008E59CE" w:rsidRPr="009A7BEB" w:rsidRDefault="00355C40" w:rsidP="00F240AC">
      <w:pPr>
        <w:pStyle w:val="BodyText1"/>
        <w:numPr>
          <w:ilvl w:val="0"/>
          <w:numId w:val="7"/>
        </w:numPr>
        <w:shd w:val="clear" w:color="auto" w:fill="auto"/>
        <w:tabs>
          <w:tab w:val="left" w:pos="709"/>
        </w:tabs>
        <w:spacing w:before="120" w:after="120" w:line="380" w:lineRule="atLeast"/>
        <w:ind w:left="0" w:firstLine="567"/>
        <w:rPr>
          <w:sz w:val="28"/>
          <w:szCs w:val="28"/>
          <w:lang w:val="vi-VN"/>
        </w:rPr>
      </w:pPr>
      <w:r w:rsidRPr="009A7BEB">
        <w:rPr>
          <w:sz w:val="28"/>
          <w:szCs w:val="28"/>
        </w:rPr>
        <w:t xml:space="preserve"> </w:t>
      </w:r>
      <w:r w:rsidR="008E59CE" w:rsidRPr="009A7BEB">
        <w:rPr>
          <w:sz w:val="28"/>
          <w:szCs w:val="28"/>
        </w:rPr>
        <w:t>Đ</w:t>
      </w:r>
      <w:r w:rsidR="008E59CE" w:rsidRPr="009A7BEB">
        <w:rPr>
          <w:sz w:val="28"/>
          <w:szCs w:val="28"/>
          <w:lang w:val="vi-VN"/>
        </w:rPr>
        <w:t xml:space="preserve">ược xác định theo số phiếu bầu tính từ cao xuống thấp, bắt đầu từ ứng cử viên </w:t>
      </w:r>
      <w:r w:rsidR="008E59CE" w:rsidRPr="009A7BEB">
        <w:rPr>
          <w:i/>
          <w:sz w:val="28"/>
          <w:szCs w:val="28"/>
        </w:rPr>
        <w:t>(đủ điều kiện, tiêu chuẩn)</w:t>
      </w:r>
      <w:r w:rsidR="008E59CE" w:rsidRPr="009A7BEB">
        <w:rPr>
          <w:sz w:val="28"/>
          <w:szCs w:val="28"/>
          <w:lang w:val="vi-VN"/>
        </w:rPr>
        <w:t xml:space="preserve"> có số phiếu bầu cao nhất cho đến khi đủ số thành viên Hội đồng quản trị được ĐHĐCĐ biểu quyết thông qua. </w:t>
      </w:r>
    </w:p>
    <w:p w14:paraId="4FF92AFC" w14:textId="3D8E46B5" w:rsidR="000F228F" w:rsidRPr="009A7BEB" w:rsidRDefault="00355C40" w:rsidP="00BC64CE">
      <w:pPr>
        <w:pStyle w:val="BodyText1"/>
        <w:shd w:val="clear" w:color="auto" w:fill="auto"/>
        <w:tabs>
          <w:tab w:val="left" w:pos="993"/>
        </w:tabs>
        <w:spacing w:before="120" w:after="120" w:line="380" w:lineRule="atLeast"/>
        <w:ind w:firstLine="567"/>
        <w:rPr>
          <w:iCs/>
          <w:sz w:val="28"/>
          <w:szCs w:val="28"/>
        </w:rPr>
      </w:pPr>
      <w:r w:rsidRPr="009A7BEB">
        <w:rPr>
          <w:bCs/>
          <w:color w:val="000000"/>
          <w:sz w:val="28"/>
          <w:szCs w:val="28"/>
          <w:lang w:val="pt-BR"/>
        </w:rPr>
        <w:t xml:space="preserve">3.2. </w:t>
      </w:r>
      <w:r w:rsidR="000F228F" w:rsidRPr="009A7BEB">
        <w:rPr>
          <w:bCs/>
          <w:color w:val="000000"/>
          <w:sz w:val="28"/>
          <w:szCs w:val="28"/>
          <w:lang w:val="pt-BR"/>
        </w:rPr>
        <w:t>Người trúng cử thành viên độc lập HĐQT là</w:t>
      </w:r>
      <w:r w:rsidR="009015EB" w:rsidRPr="009A7BEB">
        <w:rPr>
          <w:bCs/>
          <w:color w:val="000000"/>
          <w:sz w:val="28"/>
          <w:szCs w:val="28"/>
          <w:lang w:val="pt-BR"/>
        </w:rPr>
        <w:t xml:space="preserve"> </w:t>
      </w:r>
      <w:r w:rsidR="00A65ADA" w:rsidRPr="009A7BEB">
        <w:rPr>
          <w:bCs/>
          <w:color w:val="000000"/>
          <w:sz w:val="28"/>
          <w:szCs w:val="28"/>
          <w:lang w:val="pt-BR"/>
        </w:rPr>
        <w:t xml:space="preserve">ứng cử viên được trúng cử HĐQT và đáp ứng </w:t>
      </w:r>
      <w:r w:rsidR="00BB34BE" w:rsidRPr="009A7BEB">
        <w:rPr>
          <w:sz w:val="28"/>
          <w:szCs w:val="28"/>
        </w:rPr>
        <w:t xml:space="preserve">đủ </w:t>
      </w:r>
      <w:r w:rsidR="000F228F" w:rsidRPr="009A7BEB">
        <w:rPr>
          <w:sz w:val="28"/>
          <w:szCs w:val="28"/>
          <w:lang w:val="vi-VN"/>
        </w:rPr>
        <w:t xml:space="preserve">các điều kiện, tiêu chuẩn </w:t>
      </w:r>
      <w:r w:rsidR="000F228F" w:rsidRPr="009A7BEB">
        <w:rPr>
          <w:sz w:val="28"/>
          <w:szCs w:val="28"/>
        </w:rPr>
        <w:t xml:space="preserve">của thành viên độc lập Hội đồng quản trị </w:t>
      </w:r>
      <w:r w:rsidR="000F228F" w:rsidRPr="009A7BEB">
        <w:rPr>
          <w:i/>
          <w:sz w:val="28"/>
          <w:szCs w:val="28"/>
        </w:rPr>
        <w:t>(</w:t>
      </w:r>
      <w:r w:rsidR="000F228F" w:rsidRPr="009A7BEB">
        <w:rPr>
          <w:i/>
          <w:sz w:val="28"/>
          <w:szCs w:val="28"/>
          <w:lang w:val="vi-VN"/>
        </w:rPr>
        <w:t>quy định tại Khoản 2</w:t>
      </w:r>
      <w:r w:rsidR="000F228F" w:rsidRPr="009A7BEB">
        <w:rPr>
          <w:i/>
          <w:sz w:val="28"/>
          <w:szCs w:val="28"/>
        </w:rPr>
        <w:t>.2.</w:t>
      </w:r>
      <w:r w:rsidR="000F228F" w:rsidRPr="009A7BEB">
        <w:rPr>
          <w:i/>
          <w:sz w:val="28"/>
          <w:szCs w:val="28"/>
          <w:lang w:val="vi-VN"/>
        </w:rPr>
        <w:t xml:space="preserve"> Điều 1 Quy chế này</w:t>
      </w:r>
      <w:r w:rsidR="000F228F" w:rsidRPr="009A7BEB">
        <w:rPr>
          <w:i/>
          <w:sz w:val="28"/>
          <w:szCs w:val="28"/>
        </w:rPr>
        <w:t>)</w:t>
      </w:r>
      <w:r w:rsidR="00BB34BE" w:rsidRPr="009A7BEB">
        <w:rPr>
          <w:iCs/>
          <w:sz w:val="28"/>
          <w:szCs w:val="28"/>
        </w:rPr>
        <w:t>.</w:t>
      </w:r>
    </w:p>
    <w:p w14:paraId="2E579655" w14:textId="35256D3D" w:rsidR="008E59CE" w:rsidRPr="009A7BEB" w:rsidRDefault="000F228F" w:rsidP="00BC64CE">
      <w:pPr>
        <w:pStyle w:val="BodyText1"/>
        <w:shd w:val="clear" w:color="auto" w:fill="auto"/>
        <w:tabs>
          <w:tab w:val="left" w:pos="993"/>
        </w:tabs>
        <w:spacing w:before="120" w:after="120" w:line="380" w:lineRule="atLeast"/>
        <w:ind w:left="720" w:hanging="153"/>
        <w:rPr>
          <w:bCs/>
          <w:color w:val="000000"/>
          <w:sz w:val="28"/>
          <w:szCs w:val="28"/>
          <w:lang w:val="pt-BR"/>
        </w:rPr>
      </w:pPr>
      <w:r w:rsidRPr="009A7BEB">
        <w:rPr>
          <w:bCs/>
          <w:color w:val="000000"/>
          <w:sz w:val="28"/>
          <w:szCs w:val="28"/>
          <w:lang w:val="pt-BR"/>
        </w:rPr>
        <w:t>3.3.</w:t>
      </w:r>
      <w:r w:rsidR="008E59CE" w:rsidRPr="009A7BEB">
        <w:rPr>
          <w:bCs/>
          <w:color w:val="000000"/>
          <w:sz w:val="28"/>
          <w:szCs w:val="28"/>
          <w:lang w:val="pt-BR"/>
        </w:rPr>
        <w:t xml:space="preserve"> Người trúng cử thành viên </w:t>
      </w:r>
      <w:r w:rsidRPr="009A7BEB">
        <w:rPr>
          <w:bCs/>
          <w:color w:val="000000"/>
          <w:sz w:val="28"/>
          <w:szCs w:val="28"/>
          <w:lang w:val="pt-BR"/>
        </w:rPr>
        <w:t>BKS</w:t>
      </w:r>
      <w:r w:rsidR="008E59CE" w:rsidRPr="009A7BEB">
        <w:rPr>
          <w:bCs/>
          <w:color w:val="000000"/>
          <w:sz w:val="28"/>
          <w:szCs w:val="28"/>
          <w:lang w:val="pt-BR"/>
        </w:rPr>
        <w:t xml:space="preserve"> là ứng cử viên: </w:t>
      </w:r>
    </w:p>
    <w:p w14:paraId="187A885E" w14:textId="212FD511" w:rsidR="000F228F" w:rsidRPr="009A7BEB" w:rsidRDefault="000F228F" w:rsidP="00BC64CE">
      <w:pPr>
        <w:pStyle w:val="BodyText1"/>
        <w:shd w:val="clear" w:color="auto" w:fill="auto"/>
        <w:tabs>
          <w:tab w:val="left" w:pos="851"/>
          <w:tab w:val="left" w:pos="993"/>
        </w:tabs>
        <w:spacing w:before="120" w:after="120" w:line="380" w:lineRule="atLeast"/>
        <w:ind w:firstLine="720"/>
        <w:rPr>
          <w:sz w:val="28"/>
          <w:szCs w:val="28"/>
        </w:rPr>
      </w:pPr>
      <w:r w:rsidRPr="009A7BEB">
        <w:rPr>
          <w:sz w:val="28"/>
          <w:szCs w:val="28"/>
        </w:rPr>
        <w:t>- Đ</w:t>
      </w:r>
      <w:r w:rsidRPr="009A7BEB">
        <w:rPr>
          <w:sz w:val="28"/>
          <w:szCs w:val="28"/>
          <w:lang w:val="vi-VN"/>
        </w:rPr>
        <w:t xml:space="preserve">áp ứng các điều kiện, tiêu chuẩn </w:t>
      </w:r>
      <w:r w:rsidRPr="009A7BEB">
        <w:rPr>
          <w:sz w:val="28"/>
          <w:szCs w:val="28"/>
        </w:rPr>
        <w:t xml:space="preserve">thành viên Ban kiểm soát </w:t>
      </w:r>
      <w:r w:rsidRPr="009A7BEB">
        <w:rPr>
          <w:i/>
          <w:sz w:val="28"/>
          <w:szCs w:val="28"/>
        </w:rPr>
        <w:t>(</w:t>
      </w:r>
      <w:r w:rsidRPr="009A7BEB">
        <w:rPr>
          <w:i/>
          <w:sz w:val="28"/>
          <w:szCs w:val="28"/>
          <w:lang w:val="vi-VN"/>
        </w:rPr>
        <w:t xml:space="preserve">quy định tại </w:t>
      </w:r>
      <w:r w:rsidRPr="009A7BEB">
        <w:rPr>
          <w:i/>
          <w:sz w:val="28"/>
          <w:szCs w:val="28"/>
        </w:rPr>
        <w:t xml:space="preserve">Khoản 2.3. </w:t>
      </w:r>
      <w:r w:rsidRPr="009A7BEB">
        <w:rPr>
          <w:i/>
          <w:sz w:val="28"/>
          <w:szCs w:val="28"/>
          <w:lang w:val="vi-VN"/>
        </w:rPr>
        <w:t xml:space="preserve">Điều </w:t>
      </w:r>
      <w:r w:rsidRPr="009A7BEB">
        <w:rPr>
          <w:i/>
          <w:sz w:val="28"/>
          <w:szCs w:val="28"/>
        </w:rPr>
        <w:t>1</w:t>
      </w:r>
      <w:r w:rsidRPr="009A7BEB">
        <w:rPr>
          <w:i/>
          <w:sz w:val="28"/>
          <w:szCs w:val="28"/>
          <w:lang w:val="vi-VN"/>
        </w:rPr>
        <w:t xml:space="preserve"> Quy chế này</w:t>
      </w:r>
      <w:r w:rsidRPr="009A7BEB">
        <w:rPr>
          <w:i/>
          <w:sz w:val="28"/>
          <w:szCs w:val="28"/>
        </w:rPr>
        <w:t>);</w:t>
      </w:r>
    </w:p>
    <w:p w14:paraId="2FCE3CA4" w14:textId="77777777" w:rsidR="000F228F" w:rsidRPr="009A7BEB" w:rsidRDefault="000F228F" w:rsidP="00BC64CE">
      <w:pPr>
        <w:pStyle w:val="BodyText1"/>
        <w:shd w:val="clear" w:color="auto" w:fill="auto"/>
        <w:tabs>
          <w:tab w:val="left" w:pos="851"/>
          <w:tab w:val="left" w:pos="993"/>
        </w:tabs>
        <w:spacing w:before="120" w:after="120" w:line="380" w:lineRule="atLeast"/>
        <w:ind w:firstLine="567"/>
        <w:rPr>
          <w:sz w:val="28"/>
          <w:szCs w:val="28"/>
          <w:lang w:val="vi-VN"/>
        </w:rPr>
      </w:pPr>
      <w:r w:rsidRPr="009A7BEB">
        <w:rPr>
          <w:sz w:val="28"/>
          <w:szCs w:val="28"/>
          <w:lang w:val="vi-VN"/>
        </w:rPr>
        <w:t xml:space="preserve"> </w:t>
      </w:r>
      <w:r w:rsidRPr="009A7BEB">
        <w:rPr>
          <w:sz w:val="28"/>
          <w:szCs w:val="28"/>
        </w:rPr>
        <w:t>- Đ</w:t>
      </w:r>
      <w:r w:rsidRPr="009A7BEB">
        <w:rPr>
          <w:sz w:val="28"/>
          <w:szCs w:val="28"/>
          <w:lang w:val="vi-VN"/>
        </w:rPr>
        <w:t xml:space="preserve">ược xác định theo số phiếu bầu tính từ cao xuống thấp, bắt đầu từ ứng cử viên </w:t>
      </w:r>
      <w:r w:rsidRPr="009A7BEB">
        <w:rPr>
          <w:i/>
          <w:sz w:val="28"/>
          <w:szCs w:val="28"/>
        </w:rPr>
        <w:t>(đủ điều kiện, tiêu chuẩn)</w:t>
      </w:r>
      <w:r w:rsidRPr="009A7BEB">
        <w:rPr>
          <w:sz w:val="28"/>
          <w:szCs w:val="28"/>
          <w:lang w:val="vi-VN"/>
        </w:rPr>
        <w:t xml:space="preserve"> có số phiếu bầu cao nhất cho đến khi đủ số thành viên </w:t>
      </w:r>
      <w:r w:rsidRPr="009A7BEB">
        <w:rPr>
          <w:sz w:val="28"/>
          <w:szCs w:val="28"/>
          <w:lang w:val="vi-VN"/>
        </w:rPr>
        <w:lastRenderedPageBreak/>
        <w:t xml:space="preserve">Ban Kiểm soát được ĐHĐCĐ biểu quyết thông qua. </w:t>
      </w:r>
    </w:p>
    <w:p w14:paraId="0C458672" w14:textId="77777777" w:rsidR="000F228F" w:rsidRPr="009A7BEB" w:rsidRDefault="000F228F" w:rsidP="00BC64CE">
      <w:pPr>
        <w:spacing w:before="120" w:after="120" w:line="380" w:lineRule="atLeast"/>
        <w:ind w:firstLine="567"/>
        <w:jc w:val="both"/>
        <w:rPr>
          <w:rFonts w:ascii="Times New Roman" w:hAnsi="Times New Roman"/>
          <w:sz w:val="28"/>
          <w:szCs w:val="28"/>
          <w:lang w:val="vi-VN"/>
        </w:rPr>
      </w:pPr>
      <w:r w:rsidRPr="009A7BEB">
        <w:rPr>
          <w:rFonts w:ascii="Times New Roman" w:hAnsi="Times New Roman"/>
          <w:bCs/>
          <w:color w:val="000000"/>
          <w:sz w:val="28"/>
          <w:szCs w:val="28"/>
          <w:lang w:val="pt-BR"/>
        </w:rPr>
        <w:t xml:space="preserve">4. </w:t>
      </w:r>
      <w:r w:rsidRPr="009A7BEB">
        <w:rPr>
          <w:rFonts w:ascii="Times New Roman" w:hAnsi="Times New Roman"/>
          <w:sz w:val="28"/>
          <w:szCs w:val="28"/>
          <w:lang w:val="vi-VN"/>
        </w:rPr>
        <w:t xml:space="preserve">Trường hợp có từ 02 ứng cử viên trở lên </w:t>
      </w:r>
      <w:r w:rsidRPr="009A7BEB">
        <w:rPr>
          <w:rFonts w:ascii="Times New Roman" w:hAnsi="Times New Roman"/>
          <w:i/>
          <w:sz w:val="28"/>
          <w:szCs w:val="28"/>
        </w:rPr>
        <w:t xml:space="preserve">(cùng đủ điều kiện, tiêu chuẩn) </w:t>
      </w:r>
      <w:r w:rsidRPr="009A7BEB">
        <w:rPr>
          <w:rFonts w:ascii="Times New Roman" w:hAnsi="Times New Roman"/>
          <w:sz w:val="28"/>
          <w:szCs w:val="28"/>
          <w:lang w:val="vi-VN"/>
        </w:rPr>
        <w:t>đạt cùng số phiếu bầu như nhau cho thành viên cuối cùng của HĐQT/Ban Kiểm soát thì sẽ tiến hành bầu lại trong số các ứng cử viên có số phiếu bầu ngang nhau.</w:t>
      </w:r>
    </w:p>
    <w:p w14:paraId="3DCF3EF2" w14:textId="51D1DF9B" w:rsidR="00B11EF8" w:rsidRPr="009A7BEB" w:rsidRDefault="005F4AE9" w:rsidP="00BC64CE">
      <w:pPr>
        <w:widowControl w:val="0"/>
        <w:spacing w:before="120" w:after="120" w:line="380" w:lineRule="atLeast"/>
        <w:ind w:left="540"/>
        <w:jc w:val="both"/>
        <w:rPr>
          <w:rFonts w:ascii="Times New Roman" w:hAnsi="Times New Roman"/>
          <w:b/>
          <w:color w:val="000000"/>
          <w:sz w:val="28"/>
          <w:szCs w:val="28"/>
          <w:lang w:val="pt-BR"/>
        </w:rPr>
      </w:pPr>
      <w:r w:rsidRPr="009A7BEB">
        <w:rPr>
          <w:rFonts w:ascii="Times New Roman" w:hAnsi="Times New Roman"/>
          <w:b/>
          <w:color w:val="000000"/>
          <w:sz w:val="28"/>
          <w:szCs w:val="28"/>
          <w:lang w:val="pt-BR"/>
        </w:rPr>
        <w:t xml:space="preserve">Điều 9. </w:t>
      </w:r>
      <w:r w:rsidR="005B1D9D" w:rsidRPr="009A7BEB">
        <w:rPr>
          <w:rFonts w:ascii="Times New Roman" w:hAnsi="Times New Roman"/>
          <w:b/>
          <w:color w:val="000000"/>
          <w:sz w:val="28"/>
          <w:szCs w:val="28"/>
          <w:lang w:val="pt-BR"/>
        </w:rPr>
        <w:t>Bỏ phiếu và kiểm phiếu</w:t>
      </w:r>
    </w:p>
    <w:p w14:paraId="52AEA64D" w14:textId="282DA7B8" w:rsidR="005B1D9D" w:rsidRPr="009A7BEB" w:rsidRDefault="00355C40" w:rsidP="00BC64CE">
      <w:pPr>
        <w:pStyle w:val="ListParagraph"/>
        <w:widowControl w:val="0"/>
        <w:spacing w:beforeLines="0" w:before="120" w:afterLines="0" w:after="120" w:line="380" w:lineRule="atLeast"/>
        <w:ind w:left="0" w:firstLine="567"/>
        <w:contextualSpacing w:val="0"/>
        <w:rPr>
          <w:bCs/>
          <w:color w:val="000000"/>
          <w:sz w:val="28"/>
          <w:szCs w:val="28"/>
          <w:lang w:val="pt-BR"/>
        </w:rPr>
      </w:pPr>
      <w:r w:rsidRPr="009A7BEB">
        <w:rPr>
          <w:bCs/>
          <w:color w:val="000000"/>
          <w:sz w:val="28"/>
          <w:szCs w:val="28"/>
          <w:lang w:val="pt-BR"/>
        </w:rPr>
        <w:t xml:space="preserve">1. </w:t>
      </w:r>
      <w:r w:rsidR="005B1D9D" w:rsidRPr="009A7BEB">
        <w:rPr>
          <w:bCs/>
          <w:color w:val="000000"/>
          <w:sz w:val="28"/>
          <w:szCs w:val="28"/>
          <w:lang w:val="pt-BR"/>
        </w:rPr>
        <w:t>Việc bỏ phiếu được bắt đầu khi việc phát phiếu bầu cử được hoàn tất và kết thúc khi cổ đông cuối cùng bỏ phiếu bầu vào thùng phiếu.</w:t>
      </w:r>
    </w:p>
    <w:p w14:paraId="112EB064" w14:textId="2720D27A" w:rsidR="005B1D9D" w:rsidRPr="009A7BEB" w:rsidRDefault="00355C40" w:rsidP="00BC64CE">
      <w:pPr>
        <w:pStyle w:val="ListParagraph"/>
        <w:widowControl w:val="0"/>
        <w:spacing w:beforeLines="0" w:before="120" w:afterLines="0" w:after="120" w:line="380" w:lineRule="atLeast"/>
        <w:ind w:left="0" w:firstLine="567"/>
        <w:contextualSpacing w:val="0"/>
        <w:rPr>
          <w:bCs/>
          <w:color w:val="000000"/>
          <w:sz w:val="28"/>
          <w:szCs w:val="28"/>
          <w:lang w:val="pt-BR"/>
        </w:rPr>
      </w:pPr>
      <w:r w:rsidRPr="009A7BEB">
        <w:rPr>
          <w:bCs/>
          <w:color w:val="000000"/>
          <w:sz w:val="28"/>
          <w:szCs w:val="28"/>
          <w:lang w:val="pt-BR"/>
        </w:rPr>
        <w:t xml:space="preserve">2. </w:t>
      </w:r>
      <w:r w:rsidR="005B1D9D" w:rsidRPr="009A7BEB">
        <w:rPr>
          <w:bCs/>
          <w:color w:val="000000"/>
          <w:sz w:val="28"/>
          <w:szCs w:val="28"/>
          <w:lang w:val="pt-BR"/>
        </w:rPr>
        <w:t>Ban kiểm phiếu ti</w:t>
      </w:r>
      <w:r w:rsidR="00F8201B" w:rsidRPr="009A7BEB">
        <w:rPr>
          <w:bCs/>
          <w:color w:val="000000"/>
          <w:sz w:val="28"/>
          <w:szCs w:val="28"/>
          <w:lang w:val="pt-BR"/>
        </w:rPr>
        <w:t>ế</w:t>
      </w:r>
      <w:r w:rsidR="005B1D9D" w:rsidRPr="009A7BEB">
        <w:rPr>
          <w:bCs/>
          <w:color w:val="000000"/>
          <w:sz w:val="28"/>
          <w:szCs w:val="28"/>
          <w:lang w:val="pt-BR"/>
        </w:rPr>
        <w:t>n hành kiểm tra thùng phiếu trước sự chứng kiến của các cổ đông</w:t>
      </w:r>
      <w:r w:rsidR="00F8201B" w:rsidRPr="009A7BEB">
        <w:rPr>
          <w:bCs/>
          <w:color w:val="000000"/>
          <w:sz w:val="28"/>
          <w:szCs w:val="28"/>
          <w:lang w:val="pt-BR"/>
        </w:rPr>
        <w:t xml:space="preserve"> trước khi bỏ phiếu</w:t>
      </w:r>
      <w:r w:rsidR="005B1D9D" w:rsidRPr="009A7BEB">
        <w:rPr>
          <w:bCs/>
          <w:color w:val="000000"/>
          <w:sz w:val="28"/>
          <w:szCs w:val="28"/>
          <w:lang w:val="pt-BR"/>
        </w:rPr>
        <w:t>.</w:t>
      </w:r>
    </w:p>
    <w:p w14:paraId="4731ACB1" w14:textId="4DA471AE" w:rsidR="005B1D9D" w:rsidRPr="009A7BEB" w:rsidRDefault="00355C40" w:rsidP="00BC64CE">
      <w:pPr>
        <w:widowControl w:val="0"/>
        <w:spacing w:before="120" w:after="120" w:line="380" w:lineRule="atLeast"/>
        <w:ind w:firstLine="567"/>
        <w:rPr>
          <w:rFonts w:ascii="Times New Roman" w:hAnsi="Times New Roman"/>
          <w:bCs/>
          <w:color w:val="000000"/>
          <w:sz w:val="28"/>
          <w:szCs w:val="28"/>
          <w:lang w:val="pt-BR"/>
        </w:rPr>
      </w:pPr>
      <w:r w:rsidRPr="009A7BEB">
        <w:rPr>
          <w:rFonts w:ascii="Times New Roman" w:hAnsi="Times New Roman"/>
          <w:bCs/>
          <w:color w:val="000000"/>
          <w:sz w:val="28"/>
          <w:szCs w:val="28"/>
          <w:lang w:val="pt-BR"/>
        </w:rPr>
        <w:t xml:space="preserve">3. </w:t>
      </w:r>
      <w:r w:rsidR="005B1D9D" w:rsidRPr="009A7BEB">
        <w:rPr>
          <w:rFonts w:ascii="Times New Roman" w:hAnsi="Times New Roman"/>
          <w:bCs/>
          <w:color w:val="000000"/>
          <w:sz w:val="28"/>
          <w:szCs w:val="28"/>
          <w:lang w:val="pt-BR"/>
        </w:rPr>
        <w:t>Các cổ đông chỉ bỏ phiếu vào hòm phiếu do Ban kiểm phiếu giám sát.</w:t>
      </w:r>
    </w:p>
    <w:p w14:paraId="57BADD43" w14:textId="205EF1E9" w:rsidR="005B1D9D" w:rsidRPr="009A7BEB" w:rsidRDefault="00355C40" w:rsidP="00BC64CE">
      <w:pPr>
        <w:pStyle w:val="ListParagraph"/>
        <w:widowControl w:val="0"/>
        <w:spacing w:beforeLines="0" w:before="120" w:afterLines="0" w:after="120" w:line="380" w:lineRule="atLeast"/>
        <w:ind w:left="0" w:firstLine="567"/>
        <w:contextualSpacing w:val="0"/>
        <w:rPr>
          <w:bCs/>
          <w:color w:val="000000"/>
          <w:sz w:val="28"/>
          <w:szCs w:val="28"/>
          <w:lang w:val="pt-BR"/>
        </w:rPr>
      </w:pPr>
      <w:r w:rsidRPr="009A7BEB">
        <w:rPr>
          <w:bCs/>
          <w:color w:val="000000"/>
          <w:sz w:val="28"/>
          <w:szCs w:val="28"/>
          <w:lang w:val="pt-BR"/>
        </w:rPr>
        <w:t xml:space="preserve">4. </w:t>
      </w:r>
      <w:r w:rsidR="005B1D9D" w:rsidRPr="009A7BEB">
        <w:rPr>
          <w:bCs/>
          <w:color w:val="000000"/>
          <w:sz w:val="28"/>
          <w:szCs w:val="28"/>
          <w:lang w:val="pt-BR"/>
        </w:rPr>
        <w:t>Việc kiểm phiếu phải được Ban kiểm phiếu tiến hành tại phòng bỏ phiếu ngay sau khi việc bỏ phiếu kết thúc. Trước khi mở thùng phiếu, Ban kiểm phiếu phải thống kê, lập biên bản và niêm phong số phiếu không sử dụng. Ban kiểm phiếu không được gạch xóa, sửa chữa trên phiếu bầu.</w:t>
      </w:r>
    </w:p>
    <w:p w14:paraId="36C740D0" w14:textId="0CA80FF7" w:rsidR="00B11EF8" w:rsidRPr="009A7BEB" w:rsidRDefault="005F4AE9" w:rsidP="00BC64CE">
      <w:pPr>
        <w:widowControl w:val="0"/>
        <w:spacing w:before="120" w:after="120" w:line="380" w:lineRule="atLeast"/>
        <w:ind w:left="540"/>
        <w:jc w:val="both"/>
        <w:rPr>
          <w:rFonts w:ascii="Times New Roman" w:hAnsi="Times New Roman"/>
          <w:b/>
          <w:color w:val="000000"/>
          <w:sz w:val="28"/>
          <w:szCs w:val="28"/>
          <w:lang w:val="pt-BR"/>
        </w:rPr>
      </w:pPr>
      <w:r w:rsidRPr="009A7BEB">
        <w:rPr>
          <w:rFonts w:ascii="Times New Roman" w:hAnsi="Times New Roman"/>
          <w:b/>
          <w:color w:val="000000"/>
          <w:sz w:val="28"/>
          <w:szCs w:val="28"/>
          <w:lang w:val="pt-BR"/>
        </w:rPr>
        <w:t xml:space="preserve">Điều 10. </w:t>
      </w:r>
      <w:r w:rsidR="00B11EF8" w:rsidRPr="009A7BEB">
        <w:rPr>
          <w:rFonts w:ascii="Times New Roman" w:hAnsi="Times New Roman"/>
          <w:b/>
          <w:color w:val="000000"/>
          <w:sz w:val="28"/>
          <w:szCs w:val="28"/>
          <w:lang w:val="pt-BR"/>
        </w:rPr>
        <w:t>Công bố quyết định trúng cử</w:t>
      </w:r>
    </w:p>
    <w:p w14:paraId="150E2D81" w14:textId="7FE4AA53" w:rsidR="005B1D9D" w:rsidRPr="009A7BEB" w:rsidRDefault="00355C40" w:rsidP="00BC64CE">
      <w:pPr>
        <w:pStyle w:val="ListParagraph"/>
        <w:widowControl w:val="0"/>
        <w:tabs>
          <w:tab w:val="left" w:pos="567"/>
        </w:tabs>
        <w:spacing w:beforeLines="0" w:before="120" w:afterLines="0" w:after="120" w:line="380" w:lineRule="atLeast"/>
        <w:ind w:left="567"/>
        <w:rPr>
          <w:bCs/>
          <w:color w:val="000000"/>
          <w:sz w:val="28"/>
          <w:szCs w:val="28"/>
          <w:lang w:val="pt-BR"/>
        </w:rPr>
      </w:pPr>
      <w:r w:rsidRPr="009A7BEB">
        <w:rPr>
          <w:bCs/>
          <w:color w:val="000000"/>
          <w:sz w:val="28"/>
          <w:szCs w:val="28"/>
          <w:lang w:val="pt-BR"/>
        </w:rPr>
        <w:t xml:space="preserve">1. </w:t>
      </w:r>
      <w:r w:rsidR="005B1D9D" w:rsidRPr="009A7BEB">
        <w:rPr>
          <w:bCs/>
          <w:color w:val="000000"/>
          <w:sz w:val="28"/>
          <w:szCs w:val="28"/>
          <w:lang w:val="pt-BR"/>
        </w:rPr>
        <w:t>Sau khi kiểm phiếu, Ban kiểm phiếu phải lập Biên bản kiểm phiếu.</w:t>
      </w:r>
    </w:p>
    <w:p w14:paraId="5BF45B58" w14:textId="49E62CE7" w:rsidR="005B1D9D" w:rsidRPr="009A7BEB" w:rsidRDefault="00355C40" w:rsidP="00BC64CE">
      <w:pPr>
        <w:widowControl w:val="0"/>
        <w:tabs>
          <w:tab w:val="left" w:pos="567"/>
        </w:tabs>
        <w:spacing w:before="120" w:after="120" w:line="380" w:lineRule="atLeast"/>
        <w:ind w:left="567"/>
        <w:jc w:val="both"/>
        <w:rPr>
          <w:rFonts w:ascii="Times New Roman" w:hAnsi="Times New Roman"/>
          <w:bCs/>
          <w:color w:val="000000"/>
          <w:sz w:val="28"/>
          <w:szCs w:val="28"/>
          <w:lang w:val="pt-BR"/>
        </w:rPr>
      </w:pPr>
      <w:r w:rsidRPr="009A7BEB">
        <w:rPr>
          <w:rFonts w:ascii="Times New Roman" w:hAnsi="Times New Roman"/>
          <w:bCs/>
          <w:color w:val="000000"/>
          <w:sz w:val="28"/>
          <w:szCs w:val="28"/>
          <w:lang w:val="pt-BR"/>
        </w:rPr>
        <w:t xml:space="preserve">2. </w:t>
      </w:r>
      <w:r w:rsidR="005B1D9D" w:rsidRPr="009A7BEB">
        <w:rPr>
          <w:rFonts w:ascii="Times New Roman" w:hAnsi="Times New Roman"/>
          <w:bCs/>
          <w:color w:val="000000"/>
          <w:sz w:val="28"/>
          <w:szCs w:val="28"/>
          <w:lang w:val="pt-BR"/>
        </w:rPr>
        <w:t>Biên bản kiểm phiếu phải có các nội dung chủ yếu sau:</w:t>
      </w:r>
    </w:p>
    <w:p w14:paraId="486122A0" w14:textId="06CC0F76" w:rsidR="005B1D9D" w:rsidRPr="009A7BEB" w:rsidRDefault="00355C40" w:rsidP="00BC64CE">
      <w:pPr>
        <w:widowControl w:val="0"/>
        <w:spacing w:before="120" w:after="120" w:line="380" w:lineRule="atLeast"/>
        <w:ind w:left="567"/>
        <w:rPr>
          <w:rFonts w:ascii="Times New Roman" w:hAnsi="Times New Roman"/>
          <w:bCs/>
          <w:color w:val="000000"/>
          <w:sz w:val="28"/>
          <w:szCs w:val="28"/>
          <w:lang w:val="pt-BR"/>
        </w:rPr>
      </w:pPr>
      <w:r w:rsidRPr="009A7BEB">
        <w:rPr>
          <w:rFonts w:ascii="Times New Roman" w:hAnsi="Times New Roman"/>
          <w:bCs/>
          <w:color w:val="000000"/>
          <w:sz w:val="28"/>
          <w:szCs w:val="28"/>
          <w:lang w:val="pt-BR"/>
        </w:rPr>
        <w:t xml:space="preserve">3. </w:t>
      </w:r>
      <w:r w:rsidR="00DF5E63" w:rsidRPr="009A7BEB">
        <w:rPr>
          <w:rFonts w:ascii="Times New Roman" w:hAnsi="Times New Roman"/>
          <w:bCs/>
          <w:color w:val="000000"/>
          <w:sz w:val="28"/>
          <w:szCs w:val="28"/>
          <w:lang w:val="pt-BR"/>
        </w:rPr>
        <w:t>Thời gian, địa điểm lập Biên bản kiểm phiếu;</w:t>
      </w:r>
    </w:p>
    <w:p w14:paraId="517A1DEE" w14:textId="0231AC3F" w:rsidR="00DF5E63" w:rsidRPr="009A7BEB" w:rsidRDefault="00355C40" w:rsidP="00BC64CE">
      <w:pPr>
        <w:widowControl w:val="0"/>
        <w:spacing w:before="120" w:after="120" w:line="380" w:lineRule="atLeast"/>
        <w:ind w:firstLine="567"/>
        <w:rPr>
          <w:rFonts w:ascii="Times New Roman" w:hAnsi="Times New Roman"/>
          <w:bCs/>
          <w:color w:val="000000"/>
          <w:sz w:val="28"/>
          <w:szCs w:val="28"/>
        </w:rPr>
      </w:pPr>
      <w:r w:rsidRPr="009A7BEB">
        <w:rPr>
          <w:rFonts w:ascii="Times New Roman" w:hAnsi="Times New Roman"/>
          <w:bCs/>
          <w:color w:val="000000"/>
          <w:sz w:val="28"/>
          <w:szCs w:val="28"/>
        </w:rPr>
        <w:t xml:space="preserve">4. </w:t>
      </w:r>
      <w:r w:rsidR="00DF5E63" w:rsidRPr="009A7BEB">
        <w:rPr>
          <w:rFonts w:ascii="Times New Roman" w:hAnsi="Times New Roman"/>
          <w:bCs/>
          <w:color w:val="000000"/>
          <w:sz w:val="28"/>
          <w:szCs w:val="28"/>
        </w:rPr>
        <w:t>Thành phần Ban kiểm phiếu;</w:t>
      </w:r>
    </w:p>
    <w:p w14:paraId="54DB0A14" w14:textId="4C8BF814" w:rsidR="00DF5E63" w:rsidRPr="009A7BEB" w:rsidRDefault="00355C40" w:rsidP="00BC64CE">
      <w:pPr>
        <w:widowControl w:val="0"/>
        <w:spacing w:before="120" w:after="120" w:line="380" w:lineRule="atLeast"/>
        <w:ind w:firstLine="567"/>
        <w:rPr>
          <w:rFonts w:ascii="Times New Roman" w:hAnsi="Times New Roman"/>
          <w:bCs/>
          <w:color w:val="000000"/>
          <w:sz w:val="28"/>
          <w:szCs w:val="28"/>
        </w:rPr>
      </w:pPr>
      <w:r w:rsidRPr="009A7BEB">
        <w:rPr>
          <w:rFonts w:ascii="Times New Roman" w:hAnsi="Times New Roman"/>
          <w:bCs/>
          <w:color w:val="000000"/>
          <w:sz w:val="28"/>
          <w:szCs w:val="28"/>
        </w:rPr>
        <w:t xml:space="preserve">5. </w:t>
      </w:r>
      <w:r w:rsidR="00DF5E63" w:rsidRPr="009A7BEB">
        <w:rPr>
          <w:rFonts w:ascii="Times New Roman" w:hAnsi="Times New Roman"/>
          <w:bCs/>
          <w:color w:val="000000"/>
          <w:sz w:val="28"/>
          <w:szCs w:val="28"/>
        </w:rPr>
        <w:t>Tổng số cổ đông có mặt và đại diện được ủy quyền bầu cử tại Đại hội. Tổng số phiếu biểu quyết đã tham gia bầu cử, trong đó phân biệt số phiếu biểu quyết hợp lệ và số biểu quyết không hợp lệ.</w:t>
      </w:r>
    </w:p>
    <w:p w14:paraId="721E7A34" w14:textId="14F0789C" w:rsidR="00DF5E63" w:rsidRPr="009A7BEB" w:rsidRDefault="00355C40" w:rsidP="00BC64CE">
      <w:pPr>
        <w:widowControl w:val="0"/>
        <w:spacing w:before="120" w:after="120" w:line="380" w:lineRule="atLeast"/>
        <w:ind w:firstLine="567"/>
        <w:rPr>
          <w:rFonts w:ascii="Times New Roman" w:hAnsi="Times New Roman"/>
          <w:bCs/>
          <w:color w:val="000000"/>
          <w:sz w:val="28"/>
          <w:szCs w:val="28"/>
        </w:rPr>
      </w:pPr>
      <w:r w:rsidRPr="009A7BEB">
        <w:rPr>
          <w:rFonts w:ascii="Times New Roman" w:hAnsi="Times New Roman"/>
          <w:bCs/>
          <w:color w:val="000000"/>
          <w:sz w:val="28"/>
          <w:szCs w:val="28"/>
        </w:rPr>
        <w:t xml:space="preserve">6. </w:t>
      </w:r>
      <w:r w:rsidR="00DF5E63" w:rsidRPr="009A7BEB">
        <w:rPr>
          <w:rFonts w:ascii="Times New Roman" w:hAnsi="Times New Roman"/>
          <w:bCs/>
          <w:color w:val="000000"/>
          <w:sz w:val="28"/>
          <w:szCs w:val="28"/>
        </w:rPr>
        <w:t>Kết quả bầu cử;</w:t>
      </w:r>
    </w:p>
    <w:p w14:paraId="16430E09" w14:textId="28F61053" w:rsidR="00DF5E63" w:rsidRPr="009A7BEB" w:rsidRDefault="00355C40" w:rsidP="00BC64CE">
      <w:pPr>
        <w:widowControl w:val="0"/>
        <w:spacing w:before="120" w:after="120" w:line="380" w:lineRule="atLeast"/>
        <w:ind w:firstLine="567"/>
        <w:rPr>
          <w:rFonts w:ascii="Times New Roman" w:hAnsi="Times New Roman"/>
          <w:bCs/>
          <w:color w:val="000000"/>
          <w:sz w:val="28"/>
          <w:szCs w:val="28"/>
        </w:rPr>
      </w:pPr>
      <w:r w:rsidRPr="009A7BEB">
        <w:rPr>
          <w:rFonts w:ascii="Times New Roman" w:hAnsi="Times New Roman"/>
          <w:bCs/>
          <w:color w:val="000000"/>
          <w:sz w:val="28"/>
          <w:szCs w:val="28"/>
        </w:rPr>
        <w:t xml:space="preserve">7. </w:t>
      </w:r>
      <w:r w:rsidR="00DF5E63" w:rsidRPr="009A7BEB">
        <w:rPr>
          <w:rFonts w:ascii="Times New Roman" w:hAnsi="Times New Roman"/>
          <w:bCs/>
          <w:color w:val="000000"/>
          <w:sz w:val="28"/>
          <w:szCs w:val="28"/>
        </w:rPr>
        <w:t>Chữ ký của thành viên Ban kiểm phiếu.</w:t>
      </w:r>
    </w:p>
    <w:p w14:paraId="257E2D89" w14:textId="7751104C" w:rsidR="00B11EF8" w:rsidRPr="009A7BEB" w:rsidRDefault="00355C40" w:rsidP="00BC64CE">
      <w:pPr>
        <w:widowControl w:val="0"/>
        <w:tabs>
          <w:tab w:val="left" w:pos="1134"/>
        </w:tabs>
        <w:spacing w:before="120" w:after="120" w:line="380" w:lineRule="atLeast"/>
        <w:ind w:firstLine="567"/>
        <w:jc w:val="both"/>
        <w:rPr>
          <w:rFonts w:ascii="Times New Roman" w:hAnsi="Times New Roman"/>
          <w:bCs/>
          <w:color w:val="000000"/>
          <w:sz w:val="28"/>
          <w:szCs w:val="28"/>
        </w:rPr>
      </w:pPr>
      <w:r w:rsidRPr="009A7BEB">
        <w:rPr>
          <w:rFonts w:ascii="Times New Roman" w:hAnsi="Times New Roman"/>
          <w:bCs/>
          <w:color w:val="000000"/>
          <w:sz w:val="28"/>
          <w:szCs w:val="28"/>
        </w:rPr>
        <w:t xml:space="preserve">8. </w:t>
      </w:r>
      <w:r w:rsidR="005B1D9D" w:rsidRPr="009A7BEB">
        <w:rPr>
          <w:rFonts w:ascii="Times New Roman" w:hAnsi="Times New Roman"/>
          <w:bCs/>
          <w:color w:val="000000"/>
          <w:sz w:val="28"/>
          <w:szCs w:val="28"/>
        </w:rPr>
        <w:t>Toàn văn Biên bản kiểm phiếu phải được Ban kiểm phiếu công bố trước Đại hội và</w:t>
      </w:r>
      <w:r w:rsidR="00B11EF8" w:rsidRPr="009A7BEB">
        <w:rPr>
          <w:rFonts w:ascii="Times New Roman" w:hAnsi="Times New Roman"/>
          <w:bCs/>
          <w:color w:val="000000"/>
          <w:sz w:val="28"/>
          <w:szCs w:val="28"/>
        </w:rPr>
        <w:t xml:space="preserve"> được ghi nhận tại Nghị quyết của Đại hội.</w:t>
      </w:r>
    </w:p>
    <w:p w14:paraId="7826CFA0" w14:textId="77785E49" w:rsidR="005F4AE9" w:rsidRPr="009A7BEB" w:rsidRDefault="005F4AE9" w:rsidP="00BC64CE">
      <w:pPr>
        <w:spacing w:before="120" w:after="120" w:line="380" w:lineRule="atLeast"/>
        <w:ind w:firstLine="567"/>
        <w:jc w:val="both"/>
        <w:rPr>
          <w:rFonts w:ascii="Times New Roman" w:hAnsi="Times New Roman"/>
          <w:b/>
          <w:spacing w:val="-6"/>
          <w:sz w:val="28"/>
          <w:szCs w:val="28"/>
          <w:lang w:val="pt-BR"/>
        </w:rPr>
      </w:pPr>
      <w:r w:rsidRPr="009A7BEB">
        <w:rPr>
          <w:rFonts w:ascii="Times New Roman" w:hAnsi="Times New Roman"/>
          <w:b/>
          <w:color w:val="000000"/>
          <w:sz w:val="28"/>
          <w:szCs w:val="28"/>
          <w:lang w:val="pt-BR"/>
        </w:rPr>
        <w:t>Điều 11.</w:t>
      </w:r>
      <w:r w:rsidRPr="009A7BEB">
        <w:rPr>
          <w:rFonts w:ascii="Times New Roman" w:hAnsi="Times New Roman"/>
          <w:b/>
          <w:bCs/>
          <w:sz w:val="28"/>
          <w:szCs w:val="28"/>
        </w:rPr>
        <w:t xml:space="preserve"> </w:t>
      </w:r>
      <w:r w:rsidRPr="009A7BEB">
        <w:rPr>
          <w:rFonts w:ascii="Times New Roman" w:hAnsi="Times New Roman"/>
          <w:b/>
          <w:sz w:val="28"/>
          <w:szCs w:val="28"/>
        </w:rPr>
        <w:t>Những khiếu nại về việc bầu và kiểm phiếu sẽ do chủ tọa cuộc họp giải quyết và được ghi vào biên bản cuộc họp Đại hội cổ đông.</w:t>
      </w:r>
    </w:p>
    <w:p w14:paraId="56258AA3" w14:textId="2C82B3C2" w:rsidR="00B11EF8" w:rsidRPr="009A7BEB" w:rsidRDefault="005F4AE9" w:rsidP="00BC64CE">
      <w:pPr>
        <w:widowControl w:val="0"/>
        <w:spacing w:before="120" w:after="120" w:line="380" w:lineRule="atLeast"/>
        <w:ind w:left="540"/>
        <w:jc w:val="both"/>
        <w:rPr>
          <w:rFonts w:ascii="Times New Roman" w:hAnsi="Times New Roman"/>
          <w:b/>
          <w:color w:val="000000"/>
          <w:sz w:val="28"/>
          <w:szCs w:val="28"/>
          <w:lang w:val="pt-BR"/>
        </w:rPr>
      </w:pPr>
      <w:r w:rsidRPr="009A7BEB">
        <w:rPr>
          <w:rFonts w:ascii="Times New Roman" w:hAnsi="Times New Roman"/>
          <w:b/>
          <w:color w:val="000000"/>
          <w:sz w:val="28"/>
          <w:szCs w:val="28"/>
          <w:lang w:val="pt-BR"/>
        </w:rPr>
        <w:t xml:space="preserve">Điều 12. </w:t>
      </w:r>
      <w:r w:rsidR="00B11EF8" w:rsidRPr="009A7BEB">
        <w:rPr>
          <w:rFonts w:ascii="Times New Roman" w:hAnsi="Times New Roman"/>
          <w:b/>
          <w:color w:val="000000"/>
          <w:sz w:val="28"/>
          <w:szCs w:val="28"/>
          <w:lang w:val="pt-BR"/>
        </w:rPr>
        <w:t>Hiệu lực</w:t>
      </w:r>
    </w:p>
    <w:p w14:paraId="7944703E" w14:textId="52D433FB" w:rsidR="00B11EF8" w:rsidRPr="009A7BEB" w:rsidRDefault="00355C40" w:rsidP="009E4F22">
      <w:pPr>
        <w:widowControl w:val="0"/>
        <w:tabs>
          <w:tab w:val="left" w:pos="567"/>
        </w:tabs>
        <w:spacing w:before="120" w:after="120" w:line="380" w:lineRule="atLeast"/>
        <w:ind w:firstLine="567"/>
        <w:jc w:val="both"/>
        <w:rPr>
          <w:rFonts w:ascii="Times New Roman" w:hAnsi="Times New Roman"/>
          <w:bCs/>
          <w:color w:val="000000"/>
          <w:sz w:val="28"/>
          <w:szCs w:val="28"/>
          <w:lang w:val="pt-BR"/>
        </w:rPr>
      </w:pPr>
      <w:r w:rsidRPr="009A7BEB">
        <w:rPr>
          <w:rFonts w:ascii="Times New Roman" w:hAnsi="Times New Roman"/>
          <w:bCs/>
          <w:color w:val="000000"/>
          <w:sz w:val="28"/>
          <w:szCs w:val="28"/>
          <w:lang w:val="pt-BR"/>
        </w:rPr>
        <w:t xml:space="preserve">1. </w:t>
      </w:r>
      <w:r w:rsidR="00B11EF8" w:rsidRPr="009A7BEB">
        <w:rPr>
          <w:rFonts w:ascii="Times New Roman" w:hAnsi="Times New Roman"/>
          <w:bCs/>
          <w:color w:val="000000"/>
          <w:sz w:val="28"/>
          <w:szCs w:val="28"/>
          <w:lang w:val="pt-BR"/>
        </w:rPr>
        <w:t xml:space="preserve">Quy chế có hiệu lực ngay sau khi được Đại hội thông qua và chỉ áp dụng cho việc bầu thành viên HĐQT, BKS nhiệm kỳ </w:t>
      </w:r>
      <w:r w:rsidR="006C1E33" w:rsidRPr="009A7BEB">
        <w:rPr>
          <w:rFonts w:ascii="Times New Roman" w:hAnsi="Times New Roman"/>
          <w:bCs/>
          <w:color w:val="000000"/>
          <w:sz w:val="28"/>
          <w:szCs w:val="28"/>
          <w:lang w:val="pt-BR"/>
        </w:rPr>
        <w:t>2023</w:t>
      </w:r>
      <w:r w:rsidR="00B11EF8" w:rsidRPr="009A7BEB">
        <w:rPr>
          <w:rFonts w:ascii="Times New Roman" w:hAnsi="Times New Roman"/>
          <w:bCs/>
          <w:color w:val="000000"/>
          <w:sz w:val="28"/>
          <w:szCs w:val="28"/>
          <w:lang w:val="pt-BR"/>
        </w:rPr>
        <w:t>-</w:t>
      </w:r>
      <w:r w:rsidR="006C1E33" w:rsidRPr="009A7BEB">
        <w:rPr>
          <w:rFonts w:ascii="Times New Roman" w:hAnsi="Times New Roman"/>
          <w:bCs/>
          <w:color w:val="000000"/>
          <w:sz w:val="28"/>
          <w:szCs w:val="28"/>
          <w:lang w:val="pt-BR"/>
        </w:rPr>
        <w:t>2028</w:t>
      </w:r>
      <w:r w:rsidR="00B11EF8" w:rsidRPr="009A7BEB">
        <w:rPr>
          <w:rFonts w:ascii="Times New Roman" w:hAnsi="Times New Roman"/>
          <w:bCs/>
          <w:color w:val="000000"/>
          <w:sz w:val="28"/>
          <w:szCs w:val="28"/>
          <w:lang w:val="pt-BR"/>
        </w:rPr>
        <w:t>.</w:t>
      </w:r>
    </w:p>
    <w:p w14:paraId="51930357" w14:textId="77813B8B" w:rsidR="00B11EF8" w:rsidRPr="009A7BEB" w:rsidRDefault="00355C40" w:rsidP="009E4F22">
      <w:pPr>
        <w:widowControl w:val="0"/>
        <w:tabs>
          <w:tab w:val="left" w:pos="567"/>
          <w:tab w:val="num" w:pos="1985"/>
        </w:tabs>
        <w:spacing w:before="120" w:after="120" w:line="380" w:lineRule="atLeast"/>
        <w:ind w:firstLine="567"/>
        <w:jc w:val="both"/>
        <w:rPr>
          <w:rFonts w:ascii="Times New Roman" w:hAnsi="Times New Roman"/>
          <w:bCs/>
          <w:color w:val="000000"/>
          <w:sz w:val="28"/>
          <w:szCs w:val="28"/>
          <w:lang w:val="pt-BR"/>
        </w:rPr>
      </w:pPr>
      <w:r w:rsidRPr="009A7BEB">
        <w:rPr>
          <w:rFonts w:ascii="Times New Roman" w:hAnsi="Times New Roman"/>
          <w:bCs/>
          <w:color w:val="000000"/>
          <w:sz w:val="28"/>
          <w:szCs w:val="28"/>
          <w:lang w:val="pt-BR"/>
        </w:rPr>
        <w:t xml:space="preserve">2. </w:t>
      </w:r>
      <w:r w:rsidR="00B11EF8" w:rsidRPr="009A7BEB">
        <w:rPr>
          <w:rFonts w:ascii="Times New Roman" w:hAnsi="Times New Roman"/>
          <w:bCs/>
          <w:color w:val="000000"/>
          <w:sz w:val="28"/>
          <w:szCs w:val="28"/>
          <w:lang w:val="pt-BR"/>
        </w:rPr>
        <w:t xml:space="preserve">Cổ đông và các Ban tham gia Đại hội có trách nhiệm thực hiện theo các quy </w:t>
      </w:r>
      <w:r w:rsidR="00B11EF8" w:rsidRPr="009A7BEB">
        <w:rPr>
          <w:rFonts w:ascii="Times New Roman" w:hAnsi="Times New Roman"/>
          <w:bCs/>
          <w:color w:val="000000"/>
          <w:sz w:val="28"/>
          <w:szCs w:val="28"/>
          <w:lang w:val="pt-BR"/>
        </w:rPr>
        <w:lastRenderedPageBreak/>
        <w:t>định tại Quy chế.</w:t>
      </w:r>
    </w:p>
    <w:p w14:paraId="703CDEBC" w14:textId="22D7DAE0" w:rsidR="005F4AE9" w:rsidRPr="009A7BEB" w:rsidRDefault="00355C40" w:rsidP="009E4F22">
      <w:pPr>
        <w:widowControl w:val="0"/>
        <w:tabs>
          <w:tab w:val="num" w:pos="1985"/>
        </w:tabs>
        <w:spacing w:before="120" w:after="120" w:line="380" w:lineRule="atLeast"/>
        <w:ind w:firstLine="567"/>
        <w:jc w:val="both"/>
        <w:rPr>
          <w:rFonts w:ascii="Times New Roman" w:hAnsi="Times New Roman"/>
          <w:bCs/>
          <w:color w:val="000000"/>
          <w:sz w:val="28"/>
          <w:szCs w:val="28"/>
          <w:lang w:val="pt-BR"/>
        </w:rPr>
      </w:pPr>
      <w:r w:rsidRPr="009A7BEB">
        <w:rPr>
          <w:rFonts w:ascii="Times New Roman" w:hAnsi="Times New Roman"/>
          <w:bCs/>
          <w:color w:val="000000"/>
          <w:sz w:val="28"/>
          <w:szCs w:val="28"/>
          <w:lang w:val="pt-BR"/>
        </w:rPr>
        <w:t xml:space="preserve">3. </w:t>
      </w:r>
      <w:r w:rsidR="005F4AE9" w:rsidRPr="009A7BEB">
        <w:rPr>
          <w:rFonts w:ascii="Times New Roman" w:hAnsi="Times New Roman"/>
          <w:bCs/>
          <w:color w:val="000000"/>
          <w:sz w:val="28"/>
          <w:szCs w:val="28"/>
          <w:lang w:val="pt-BR"/>
        </w:rPr>
        <w:t>Qu</w:t>
      </w:r>
      <w:r w:rsidR="00BB34BE" w:rsidRPr="009A7BEB">
        <w:rPr>
          <w:rFonts w:ascii="Times New Roman" w:hAnsi="Times New Roman"/>
          <w:bCs/>
          <w:color w:val="000000"/>
          <w:sz w:val="28"/>
          <w:szCs w:val="28"/>
          <w:lang w:val="pt-BR"/>
        </w:rPr>
        <w:t>y</w:t>
      </w:r>
      <w:r w:rsidR="005F4AE9" w:rsidRPr="009A7BEB">
        <w:rPr>
          <w:rFonts w:ascii="Times New Roman" w:hAnsi="Times New Roman"/>
          <w:bCs/>
          <w:color w:val="000000"/>
          <w:sz w:val="28"/>
          <w:szCs w:val="28"/>
          <w:lang w:val="pt-BR"/>
        </w:rPr>
        <w:t xml:space="preserve"> chế này gồm 12 điều và được đọc công khai trước Đại hội đồng cổ đông để biểu quyết thông qua./.</w:t>
      </w:r>
    </w:p>
    <w:tbl>
      <w:tblPr>
        <w:tblW w:w="6018" w:type="dxa"/>
        <w:tblInd w:w="3794" w:type="dxa"/>
        <w:tblLook w:val="01E0" w:firstRow="1" w:lastRow="1" w:firstColumn="1" w:lastColumn="1" w:noHBand="0" w:noVBand="0"/>
      </w:tblPr>
      <w:tblGrid>
        <w:gridCol w:w="6018"/>
      </w:tblGrid>
      <w:tr w:rsidR="00B11EF8" w:rsidRPr="009A7BEB" w14:paraId="79104C54" w14:textId="77777777" w:rsidTr="00DF5E63">
        <w:tc>
          <w:tcPr>
            <w:tcW w:w="6018" w:type="dxa"/>
          </w:tcPr>
          <w:p w14:paraId="0FF41486" w14:textId="77777777" w:rsidR="00B11EF8" w:rsidRPr="009A7BEB" w:rsidRDefault="00B11EF8" w:rsidP="00C93915">
            <w:pPr>
              <w:widowControl w:val="0"/>
              <w:spacing w:before="60" w:after="60" w:line="320" w:lineRule="exact"/>
              <w:jc w:val="center"/>
              <w:rPr>
                <w:rFonts w:ascii="Times New Roman" w:hAnsi="Times New Roman"/>
                <w:b/>
                <w:color w:val="000000"/>
                <w:sz w:val="26"/>
                <w:szCs w:val="26"/>
                <w:lang w:val="pt-BR"/>
              </w:rPr>
            </w:pPr>
            <w:r w:rsidRPr="009A7BEB">
              <w:rPr>
                <w:rFonts w:ascii="Times New Roman" w:hAnsi="Times New Roman"/>
                <w:b/>
                <w:color w:val="000000"/>
                <w:sz w:val="26"/>
                <w:szCs w:val="26"/>
                <w:lang w:val="pt-BR"/>
              </w:rPr>
              <w:t>TM. ĐẠI HỘI ĐỒNG CỔ ĐÔNG</w:t>
            </w:r>
          </w:p>
          <w:p w14:paraId="21C40C15" w14:textId="77777777" w:rsidR="00B11EF8" w:rsidRPr="009A7BEB" w:rsidRDefault="00B11EF8" w:rsidP="00C93915">
            <w:pPr>
              <w:widowControl w:val="0"/>
              <w:spacing w:before="60" w:after="60" w:line="320" w:lineRule="exact"/>
              <w:jc w:val="center"/>
              <w:rPr>
                <w:rFonts w:ascii="Times New Roman" w:hAnsi="Times New Roman"/>
                <w:b/>
                <w:color w:val="000000"/>
                <w:sz w:val="26"/>
                <w:szCs w:val="26"/>
              </w:rPr>
            </w:pPr>
            <w:r w:rsidRPr="009A7BEB">
              <w:rPr>
                <w:rFonts w:ascii="Times New Roman" w:hAnsi="Times New Roman"/>
                <w:b/>
                <w:color w:val="000000"/>
                <w:sz w:val="26"/>
                <w:szCs w:val="26"/>
              </w:rPr>
              <w:t>CHỦ TỌA</w:t>
            </w:r>
          </w:p>
        </w:tc>
      </w:tr>
    </w:tbl>
    <w:p w14:paraId="4354A127" w14:textId="3465F0E2" w:rsidR="009E4F22" w:rsidRPr="009A7BEB" w:rsidRDefault="009E4F22" w:rsidP="00C93915">
      <w:pPr>
        <w:widowControl w:val="0"/>
        <w:spacing w:before="60" w:after="60" w:line="360" w:lineRule="auto"/>
        <w:ind w:left="540"/>
        <w:jc w:val="both"/>
        <w:rPr>
          <w:rFonts w:ascii="Times New Roman" w:hAnsi="Times New Roman"/>
          <w:b/>
          <w:bCs/>
          <w:color w:val="000000"/>
          <w:sz w:val="26"/>
          <w:szCs w:val="26"/>
        </w:rPr>
      </w:pPr>
    </w:p>
    <w:p w14:paraId="45D6E385" w14:textId="77777777" w:rsidR="009E4F22" w:rsidRPr="009A7BEB" w:rsidRDefault="009E4F22" w:rsidP="00C93915">
      <w:pPr>
        <w:widowControl w:val="0"/>
        <w:spacing w:before="60" w:after="60" w:line="360" w:lineRule="auto"/>
        <w:ind w:left="540"/>
        <w:jc w:val="both"/>
        <w:rPr>
          <w:rFonts w:ascii="Times New Roman" w:hAnsi="Times New Roman"/>
          <w:b/>
          <w:bCs/>
          <w:color w:val="000000"/>
          <w:sz w:val="26"/>
          <w:szCs w:val="26"/>
        </w:rPr>
      </w:pPr>
    </w:p>
    <w:p w14:paraId="305F1CB5" w14:textId="77777777" w:rsidR="009E4F22" w:rsidRPr="009A7BEB" w:rsidRDefault="009E4F22" w:rsidP="00C93915">
      <w:pPr>
        <w:widowControl w:val="0"/>
        <w:spacing w:before="60" w:after="60" w:line="360" w:lineRule="auto"/>
        <w:ind w:left="540"/>
        <w:jc w:val="both"/>
        <w:rPr>
          <w:rFonts w:ascii="Times New Roman" w:hAnsi="Times New Roman"/>
          <w:b/>
          <w:bCs/>
          <w:color w:val="000000"/>
          <w:sz w:val="26"/>
          <w:szCs w:val="26"/>
        </w:rPr>
      </w:pPr>
    </w:p>
    <w:p w14:paraId="014D3665" w14:textId="4FFFEA56" w:rsidR="00B11EF8" w:rsidRPr="009A7BEB" w:rsidRDefault="009E4F22" w:rsidP="009E4F22">
      <w:pPr>
        <w:widowControl w:val="0"/>
        <w:spacing w:before="60" w:after="60" w:line="360" w:lineRule="auto"/>
        <w:ind w:left="540"/>
        <w:jc w:val="center"/>
        <w:rPr>
          <w:rFonts w:ascii="Times New Roman" w:hAnsi="Times New Roman"/>
          <w:b/>
          <w:bCs/>
          <w:color w:val="000000"/>
          <w:sz w:val="26"/>
          <w:szCs w:val="26"/>
        </w:rPr>
      </w:pPr>
      <w:r w:rsidRPr="009A7BEB">
        <w:rPr>
          <w:rFonts w:ascii="Times New Roman" w:hAnsi="Times New Roman"/>
          <w:b/>
          <w:bCs/>
          <w:color w:val="000000"/>
          <w:sz w:val="26"/>
          <w:szCs w:val="26"/>
        </w:rPr>
        <w:t xml:space="preserve">                                                             Nguyễn Thị Kim Chi</w:t>
      </w:r>
    </w:p>
    <w:p w14:paraId="0A2C682F" w14:textId="7829B1AC" w:rsidR="00B11EF8" w:rsidRPr="009A7BEB" w:rsidRDefault="00B11EF8" w:rsidP="00C93915">
      <w:pPr>
        <w:widowControl w:val="0"/>
        <w:rPr>
          <w:rFonts w:ascii="Times New Roman" w:hAnsi="Times New Roman"/>
        </w:rPr>
      </w:pPr>
      <w:r w:rsidRPr="009A7BEB">
        <w:rPr>
          <w:rFonts w:ascii="Times New Roman" w:hAnsi="Times New Roman"/>
        </w:rPr>
        <w:br w:type="page"/>
      </w:r>
    </w:p>
    <w:p w14:paraId="64A57BFC" w14:textId="77777777" w:rsidR="00791AED" w:rsidRPr="009A7BEB" w:rsidRDefault="00DF5E63" w:rsidP="006F5DFB">
      <w:pPr>
        <w:widowControl w:val="0"/>
        <w:spacing w:before="120" w:after="120" w:line="320" w:lineRule="exact"/>
        <w:ind w:right="-140"/>
        <w:jc w:val="center"/>
        <w:rPr>
          <w:rFonts w:ascii="Times New Roman" w:hAnsi="Times New Roman"/>
          <w:b/>
          <w:bCs/>
          <w:color w:val="000000"/>
          <w:sz w:val="25"/>
          <w:szCs w:val="25"/>
        </w:rPr>
      </w:pPr>
      <w:r w:rsidRPr="009A7BEB">
        <w:rPr>
          <w:rFonts w:ascii="Times New Roman" w:hAnsi="Times New Roman"/>
          <w:b/>
          <w:bCs/>
          <w:color w:val="000000"/>
          <w:sz w:val="25"/>
          <w:szCs w:val="25"/>
        </w:rPr>
        <w:lastRenderedPageBreak/>
        <w:t xml:space="preserve">HƯỚNG DẪN BẦU </w:t>
      </w:r>
      <w:r w:rsidR="001A286D" w:rsidRPr="009A7BEB">
        <w:rPr>
          <w:rFonts w:ascii="Times New Roman" w:hAnsi="Times New Roman"/>
          <w:b/>
          <w:bCs/>
          <w:color w:val="000000"/>
          <w:sz w:val="25"/>
          <w:szCs w:val="25"/>
        </w:rPr>
        <w:t xml:space="preserve">THÀNH VIÊN </w:t>
      </w:r>
      <w:r w:rsidRPr="009A7BEB">
        <w:rPr>
          <w:rFonts w:ascii="Times New Roman" w:hAnsi="Times New Roman"/>
          <w:b/>
          <w:bCs/>
          <w:color w:val="000000"/>
          <w:sz w:val="25"/>
          <w:szCs w:val="25"/>
        </w:rPr>
        <w:t xml:space="preserve">HỘI ĐỒNG QUẢN TRỊ VÀ </w:t>
      </w:r>
      <w:r w:rsidR="001A286D" w:rsidRPr="009A7BEB">
        <w:rPr>
          <w:rFonts w:ascii="Times New Roman" w:hAnsi="Times New Roman"/>
          <w:b/>
          <w:bCs/>
          <w:color w:val="000000"/>
          <w:sz w:val="25"/>
          <w:szCs w:val="25"/>
        </w:rPr>
        <w:t xml:space="preserve">THÀNH VIÊN </w:t>
      </w:r>
      <w:r w:rsidRPr="009A7BEB">
        <w:rPr>
          <w:rFonts w:ascii="Times New Roman" w:hAnsi="Times New Roman"/>
          <w:b/>
          <w:bCs/>
          <w:color w:val="000000"/>
          <w:sz w:val="25"/>
          <w:szCs w:val="25"/>
        </w:rPr>
        <w:t xml:space="preserve">BAN KIỂM SOÁT NHIỆM KỲ </w:t>
      </w:r>
      <w:r w:rsidR="00C55CCB" w:rsidRPr="009A7BEB">
        <w:rPr>
          <w:rFonts w:ascii="Times New Roman" w:hAnsi="Times New Roman"/>
          <w:b/>
          <w:bCs/>
          <w:color w:val="000000"/>
          <w:sz w:val="25"/>
          <w:szCs w:val="25"/>
        </w:rPr>
        <w:t xml:space="preserve">2023 </w:t>
      </w:r>
      <w:r w:rsidRPr="009A7BEB">
        <w:rPr>
          <w:rFonts w:ascii="Times New Roman" w:hAnsi="Times New Roman"/>
          <w:b/>
          <w:bCs/>
          <w:color w:val="000000"/>
          <w:sz w:val="25"/>
          <w:szCs w:val="25"/>
        </w:rPr>
        <w:t xml:space="preserve">– </w:t>
      </w:r>
      <w:r w:rsidR="00C55CCB" w:rsidRPr="009A7BEB">
        <w:rPr>
          <w:rFonts w:ascii="Times New Roman" w:hAnsi="Times New Roman"/>
          <w:b/>
          <w:bCs/>
          <w:color w:val="000000"/>
          <w:sz w:val="25"/>
          <w:szCs w:val="25"/>
        </w:rPr>
        <w:t xml:space="preserve">2028 </w:t>
      </w:r>
      <w:r w:rsidRPr="009A7BEB">
        <w:rPr>
          <w:rFonts w:ascii="Times New Roman" w:hAnsi="Times New Roman"/>
          <w:b/>
          <w:bCs/>
          <w:color w:val="000000"/>
          <w:sz w:val="25"/>
          <w:szCs w:val="25"/>
        </w:rPr>
        <w:t>THEO PHƯƠNG THỨC BẦU DỒN PHIẾU</w:t>
      </w:r>
    </w:p>
    <w:p w14:paraId="3B925EA2" w14:textId="77777777" w:rsidR="00DF5E63" w:rsidRPr="009A7BEB" w:rsidRDefault="00DF5E63" w:rsidP="00F240AC">
      <w:pPr>
        <w:widowControl w:val="0"/>
        <w:numPr>
          <w:ilvl w:val="0"/>
          <w:numId w:val="3"/>
        </w:numPr>
        <w:spacing w:before="120" w:after="120" w:line="320" w:lineRule="exact"/>
        <w:ind w:left="567" w:hanging="567"/>
        <w:jc w:val="both"/>
        <w:rPr>
          <w:rFonts w:ascii="Times New Roman" w:hAnsi="Times New Roman"/>
          <w:sz w:val="25"/>
          <w:szCs w:val="25"/>
        </w:rPr>
      </w:pPr>
      <w:r w:rsidRPr="009A7BEB">
        <w:rPr>
          <w:rFonts w:ascii="Times New Roman" w:hAnsi="Times New Roman"/>
          <w:sz w:val="25"/>
          <w:szCs w:val="25"/>
        </w:rPr>
        <w:t>Loại phiếu bầu</w:t>
      </w:r>
    </w:p>
    <w:p w14:paraId="7945342E" w14:textId="77777777" w:rsidR="00DF5E63" w:rsidRPr="009A7BEB" w:rsidRDefault="00DF5E63" w:rsidP="00F240AC">
      <w:pPr>
        <w:pStyle w:val="ListParagraph"/>
        <w:widowControl w:val="0"/>
        <w:numPr>
          <w:ilvl w:val="0"/>
          <w:numId w:val="9"/>
        </w:numPr>
        <w:spacing w:beforeLines="0" w:before="120" w:afterLines="0" w:after="120" w:line="320" w:lineRule="exact"/>
        <w:ind w:left="567" w:hanging="425"/>
        <w:rPr>
          <w:sz w:val="25"/>
          <w:szCs w:val="25"/>
        </w:rPr>
      </w:pPr>
      <w:r w:rsidRPr="009A7BEB">
        <w:rPr>
          <w:sz w:val="25"/>
          <w:szCs w:val="25"/>
        </w:rPr>
        <w:t>Phiếu màu xanh: bầu HĐQT</w:t>
      </w:r>
    </w:p>
    <w:p w14:paraId="6EEFC5EA" w14:textId="6C12E12E" w:rsidR="00DF5E63" w:rsidRPr="009A7BEB" w:rsidRDefault="00DF5E63" w:rsidP="00F240AC">
      <w:pPr>
        <w:pStyle w:val="ListParagraph"/>
        <w:widowControl w:val="0"/>
        <w:numPr>
          <w:ilvl w:val="0"/>
          <w:numId w:val="9"/>
        </w:numPr>
        <w:spacing w:beforeLines="0" w:before="120" w:afterLines="0" w:after="120" w:line="320" w:lineRule="exact"/>
        <w:ind w:left="567" w:hanging="425"/>
        <w:rPr>
          <w:sz w:val="25"/>
          <w:szCs w:val="25"/>
        </w:rPr>
      </w:pPr>
      <w:r w:rsidRPr="009A7BEB">
        <w:rPr>
          <w:sz w:val="25"/>
          <w:szCs w:val="25"/>
        </w:rPr>
        <w:t xml:space="preserve">Phiếu màu </w:t>
      </w:r>
      <w:r w:rsidR="00AD2233" w:rsidRPr="009A7BEB">
        <w:rPr>
          <w:sz w:val="25"/>
          <w:szCs w:val="25"/>
        </w:rPr>
        <w:t>hồng</w:t>
      </w:r>
      <w:r w:rsidRPr="009A7BEB">
        <w:rPr>
          <w:sz w:val="25"/>
          <w:szCs w:val="25"/>
        </w:rPr>
        <w:t>: bầu BKS.</w:t>
      </w:r>
    </w:p>
    <w:p w14:paraId="7F888FED" w14:textId="77777777" w:rsidR="00DF5E63" w:rsidRPr="009A7BEB" w:rsidRDefault="00DF5E63" w:rsidP="00F240AC">
      <w:pPr>
        <w:widowControl w:val="0"/>
        <w:numPr>
          <w:ilvl w:val="0"/>
          <w:numId w:val="3"/>
        </w:numPr>
        <w:spacing w:before="120" w:after="120" w:line="320" w:lineRule="exact"/>
        <w:ind w:left="567" w:hanging="567"/>
        <w:jc w:val="both"/>
        <w:rPr>
          <w:rFonts w:ascii="Times New Roman" w:hAnsi="Times New Roman"/>
          <w:sz w:val="25"/>
          <w:szCs w:val="25"/>
        </w:rPr>
      </w:pPr>
      <w:r w:rsidRPr="009A7BEB">
        <w:rPr>
          <w:rFonts w:ascii="Times New Roman" w:hAnsi="Times New Roman"/>
          <w:sz w:val="25"/>
          <w:szCs w:val="25"/>
        </w:rPr>
        <w:t>Hướng dẫn bầu</w:t>
      </w:r>
      <w:r w:rsidR="003E2F72" w:rsidRPr="009A7BEB">
        <w:rPr>
          <w:rFonts w:ascii="Times New Roman" w:hAnsi="Times New Roman"/>
          <w:sz w:val="25"/>
          <w:szCs w:val="25"/>
        </w:rPr>
        <w:t xml:space="preserve"> thành viên HĐQT</w:t>
      </w:r>
    </w:p>
    <w:p w14:paraId="350662EC" w14:textId="77777777" w:rsidR="001030AA" w:rsidRPr="009A7BEB" w:rsidRDefault="001030AA" w:rsidP="006F5DFB">
      <w:pPr>
        <w:widowControl w:val="0"/>
        <w:spacing w:before="120" w:after="120" w:line="320" w:lineRule="exact"/>
        <w:jc w:val="both"/>
        <w:rPr>
          <w:rFonts w:ascii="Times New Roman" w:hAnsi="Times New Roman"/>
          <w:i/>
          <w:sz w:val="25"/>
          <w:szCs w:val="25"/>
        </w:rPr>
      </w:pPr>
      <w:r w:rsidRPr="009A7BEB">
        <w:rPr>
          <w:rFonts w:ascii="Times New Roman" w:hAnsi="Times New Roman"/>
          <w:i/>
          <w:sz w:val="25"/>
          <w:szCs w:val="25"/>
        </w:rPr>
        <w:t xml:space="preserve">Một cổ đông có tổng số cổ phần có quyền biểu quyết hợp lệ của cổ đông là </w:t>
      </w:r>
      <w:r w:rsidRPr="009A7BEB">
        <w:rPr>
          <w:rFonts w:ascii="Times New Roman" w:hAnsi="Times New Roman"/>
          <w:b/>
          <w:i/>
          <w:sz w:val="25"/>
          <w:szCs w:val="25"/>
        </w:rPr>
        <w:t>17.568</w:t>
      </w:r>
      <w:r w:rsidRPr="009A7BEB">
        <w:rPr>
          <w:rFonts w:ascii="Times New Roman" w:hAnsi="Times New Roman"/>
          <w:i/>
          <w:sz w:val="25"/>
          <w:szCs w:val="25"/>
        </w:rPr>
        <w:t xml:space="preserve"> cổ phần. Số lượng thành viên </w:t>
      </w:r>
      <w:r w:rsidR="0010169E" w:rsidRPr="009A7BEB">
        <w:rPr>
          <w:rFonts w:ascii="Times New Roman" w:hAnsi="Times New Roman"/>
          <w:i/>
          <w:sz w:val="25"/>
          <w:szCs w:val="25"/>
        </w:rPr>
        <w:t>HĐQT</w:t>
      </w:r>
      <w:r w:rsidR="008948D7" w:rsidRPr="009A7BEB">
        <w:rPr>
          <w:rFonts w:ascii="Times New Roman" w:hAnsi="Times New Roman"/>
          <w:i/>
          <w:sz w:val="25"/>
          <w:szCs w:val="25"/>
        </w:rPr>
        <w:t xml:space="preserve"> </w:t>
      </w:r>
      <w:r w:rsidR="00AD05B1" w:rsidRPr="009A7BEB">
        <w:rPr>
          <w:rFonts w:ascii="Times New Roman" w:hAnsi="Times New Roman"/>
          <w:i/>
          <w:sz w:val="25"/>
          <w:szCs w:val="25"/>
        </w:rPr>
        <w:t xml:space="preserve">được </w:t>
      </w:r>
      <w:r w:rsidR="005162AC" w:rsidRPr="009A7BEB">
        <w:rPr>
          <w:rFonts w:ascii="Times New Roman" w:hAnsi="Times New Roman"/>
          <w:i/>
          <w:sz w:val="25"/>
          <w:szCs w:val="25"/>
        </w:rPr>
        <w:t>bầu</w:t>
      </w:r>
      <w:r w:rsidRPr="009A7BEB">
        <w:rPr>
          <w:rFonts w:ascii="Times New Roman" w:hAnsi="Times New Roman"/>
          <w:i/>
          <w:sz w:val="25"/>
          <w:szCs w:val="25"/>
        </w:rPr>
        <w:t xml:space="preserve"> là </w:t>
      </w:r>
      <w:r w:rsidR="00C55CCB" w:rsidRPr="009A7BEB">
        <w:rPr>
          <w:rFonts w:ascii="Times New Roman" w:hAnsi="Times New Roman"/>
          <w:b/>
          <w:i/>
          <w:sz w:val="25"/>
          <w:szCs w:val="25"/>
        </w:rPr>
        <w:t>05</w:t>
      </w:r>
      <w:r w:rsidR="00C55CCB" w:rsidRPr="009A7BEB">
        <w:rPr>
          <w:rFonts w:ascii="Times New Roman" w:hAnsi="Times New Roman"/>
          <w:i/>
          <w:sz w:val="25"/>
          <w:szCs w:val="25"/>
        </w:rPr>
        <w:t xml:space="preserve"> </w:t>
      </w:r>
      <w:r w:rsidRPr="009A7BEB">
        <w:rPr>
          <w:rFonts w:ascii="Times New Roman" w:hAnsi="Times New Roman"/>
          <w:i/>
          <w:sz w:val="25"/>
          <w:szCs w:val="25"/>
        </w:rPr>
        <w:t xml:space="preserve">người thì </w:t>
      </w:r>
      <w:r w:rsidR="00C44681" w:rsidRPr="009A7BEB">
        <w:rPr>
          <w:rFonts w:ascii="Times New Roman" w:hAnsi="Times New Roman"/>
          <w:i/>
          <w:sz w:val="25"/>
          <w:szCs w:val="25"/>
        </w:rPr>
        <w:t>tổng số phiếu bầu</w:t>
      </w:r>
      <w:r w:rsidRPr="009A7BEB">
        <w:rPr>
          <w:rFonts w:ascii="Times New Roman" w:hAnsi="Times New Roman"/>
          <w:i/>
          <w:sz w:val="25"/>
          <w:szCs w:val="25"/>
        </w:rPr>
        <w:t xml:space="preserve"> của cổ đông đó là </w:t>
      </w:r>
      <w:r w:rsidR="00144CE9" w:rsidRPr="009A7BEB">
        <w:rPr>
          <w:rFonts w:ascii="Times New Roman" w:hAnsi="Times New Roman"/>
          <w:i/>
          <w:sz w:val="25"/>
          <w:szCs w:val="25"/>
        </w:rPr>
        <w:t xml:space="preserve">17.568 x </w:t>
      </w:r>
      <w:r w:rsidR="00C55CCB" w:rsidRPr="009A7BEB">
        <w:rPr>
          <w:rFonts w:ascii="Times New Roman" w:hAnsi="Times New Roman"/>
          <w:i/>
          <w:sz w:val="25"/>
          <w:szCs w:val="25"/>
        </w:rPr>
        <w:t xml:space="preserve">5 </w:t>
      </w:r>
      <w:r w:rsidR="00144CE9" w:rsidRPr="009A7BEB">
        <w:rPr>
          <w:rFonts w:ascii="Times New Roman" w:hAnsi="Times New Roman"/>
          <w:i/>
          <w:sz w:val="25"/>
          <w:szCs w:val="25"/>
        </w:rPr>
        <w:t xml:space="preserve">= </w:t>
      </w:r>
      <w:r w:rsidR="00C55CCB" w:rsidRPr="009A7BEB">
        <w:rPr>
          <w:rFonts w:ascii="Times New Roman" w:hAnsi="Times New Roman"/>
          <w:b/>
          <w:i/>
          <w:sz w:val="25"/>
          <w:szCs w:val="25"/>
        </w:rPr>
        <w:t>87.840</w:t>
      </w:r>
      <w:r w:rsidR="00BA220B" w:rsidRPr="009A7BEB">
        <w:rPr>
          <w:rFonts w:ascii="Times New Roman" w:hAnsi="Times New Roman"/>
          <w:b/>
          <w:i/>
          <w:sz w:val="25"/>
          <w:szCs w:val="25"/>
        </w:rPr>
        <w:t xml:space="preserve"> phiếu</w:t>
      </w:r>
      <w:r w:rsidRPr="009A7BEB">
        <w:rPr>
          <w:rFonts w:ascii="Times New Roman" w:hAnsi="Times New Roman"/>
          <w:i/>
          <w:sz w:val="25"/>
          <w:szCs w:val="25"/>
        </w:rPr>
        <w:t>.</w:t>
      </w:r>
    </w:p>
    <w:p w14:paraId="510DB9E5" w14:textId="77777777" w:rsidR="002C7778" w:rsidRPr="009A7BEB" w:rsidRDefault="002C7778" w:rsidP="00F240AC">
      <w:pPr>
        <w:widowControl w:val="0"/>
        <w:numPr>
          <w:ilvl w:val="0"/>
          <w:numId w:val="2"/>
        </w:numPr>
        <w:spacing w:before="120" w:after="120" w:line="320" w:lineRule="exact"/>
        <w:ind w:left="426"/>
        <w:jc w:val="both"/>
        <w:rPr>
          <w:rFonts w:ascii="Times New Roman" w:hAnsi="Times New Roman"/>
          <w:i/>
          <w:sz w:val="25"/>
          <w:szCs w:val="25"/>
        </w:rPr>
      </w:pPr>
      <w:r w:rsidRPr="009A7BEB">
        <w:rPr>
          <w:rFonts w:ascii="Times New Roman" w:hAnsi="Times New Roman"/>
          <w:i/>
          <w:sz w:val="25"/>
          <w:szCs w:val="25"/>
        </w:rPr>
        <w:t>Trường hợp cổ đông bầu dồn phiếu cho 1 ứng viên: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002"/>
        <w:gridCol w:w="3257"/>
      </w:tblGrid>
      <w:tr w:rsidR="003E2F72" w:rsidRPr="009A7BEB" w14:paraId="7144B41B" w14:textId="77777777" w:rsidTr="003E2F72">
        <w:trPr>
          <w:jc w:val="center"/>
        </w:trPr>
        <w:tc>
          <w:tcPr>
            <w:tcW w:w="687" w:type="dxa"/>
          </w:tcPr>
          <w:p w14:paraId="16A16EF2" w14:textId="77777777" w:rsidR="003E2F72" w:rsidRPr="009A7BEB" w:rsidRDefault="003E2F72" w:rsidP="006F5DFB">
            <w:pPr>
              <w:widowControl w:val="0"/>
              <w:spacing w:before="40" w:after="40"/>
              <w:jc w:val="center"/>
              <w:rPr>
                <w:rFonts w:ascii="Times New Roman" w:hAnsi="Times New Roman"/>
                <w:b/>
              </w:rPr>
            </w:pPr>
            <w:r w:rsidRPr="009A7BEB">
              <w:rPr>
                <w:rFonts w:ascii="Times New Roman" w:hAnsi="Times New Roman"/>
                <w:b/>
              </w:rPr>
              <w:t>TT</w:t>
            </w:r>
          </w:p>
        </w:tc>
        <w:tc>
          <w:tcPr>
            <w:tcW w:w="3002" w:type="dxa"/>
            <w:shd w:val="clear" w:color="auto" w:fill="auto"/>
            <w:vAlign w:val="center"/>
          </w:tcPr>
          <w:p w14:paraId="4A29EAD8" w14:textId="77777777" w:rsidR="003E2F72" w:rsidRPr="009A7BEB" w:rsidRDefault="003E2F72" w:rsidP="006F5DFB">
            <w:pPr>
              <w:widowControl w:val="0"/>
              <w:spacing w:before="40" w:after="40"/>
              <w:jc w:val="center"/>
              <w:rPr>
                <w:rFonts w:ascii="Times New Roman" w:hAnsi="Times New Roman"/>
                <w:b/>
              </w:rPr>
            </w:pPr>
            <w:r w:rsidRPr="009A7BEB">
              <w:rPr>
                <w:rFonts w:ascii="Times New Roman" w:hAnsi="Times New Roman"/>
                <w:b/>
              </w:rPr>
              <w:t>Danh sách ứng cử viên</w:t>
            </w:r>
          </w:p>
        </w:tc>
        <w:tc>
          <w:tcPr>
            <w:tcW w:w="3257" w:type="dxa"/>
          </w:tcPr>
          <w:p w14:paraId="45232B66" w14:textId="77777777" w:rsidR="003E2F72" w:rsidRPr="009A7BEB" w:rsidRDefault="003E2F72" w:rsidP="006F5DFB">
            <w:pPr>
              <w:widowControl w:val="0"/>
              <w:spacing w:before="40" w:after="40"/>
              <w:jc w:val="center"/>
              <w:rPr>
                <w:rFonts w:ascii="Times New Roman" w:hAnsi="Times New Roman"/>
                <w:b/>
              </w:rPr>
            </w:pPr>
            <w:r w:rsidRPr="009A7BEB">
              <w:rPr>
                <w:rFonts w:ascii="Times New Roman" w:hAnsi="Times New Roman"/>
                <w:b/>
              </w:rPr>
              <w:t>Số phiếu bầu</w:t>
            </w:r>
          </w:p>
        </w:tc>
      </w:tr>
      <w:tr w:rsidR="003E2F72" w:rsidRPr="009A7BEB" w14:paraId="038EA56A" w14:textId="77777777" w:rsidTr="003E2F72">
        <w:trPr>
          <w:jc w:val="center"/>
        </w:trPr>
        <w:tc>
          <w:tcPr>
            <w:tcW w:w="687" w:type="dxa"/>
          </w:tcPr>
          <w:p w14:paraId="73BE57A8" w14:textId="77777777" w:rsidR="003E2F72" w:rsidRPr="009A7BEB" w:rsidRDefault="003E2F72" w:rsidP="00F240AC">
            <w:pPr>
              <w:widowControl w:val="0"/>
              <w:numPr>
                <w:ilvl w:val="0"/>
                <w:numId w:val="4"/>
              </w:numPr>
              <w:tabs>
                <w:tab w:val="left" w:pos="2340"/>
              </w:tabs>
              <w:spacing w:before="40" w:after="40"/>
              <w:ind w:left="443"/>
              <w:rPr>
                <w:rFonts w:ascii="Times New Roman" w:hAnsi="Times New Roman"/>
                <w:i/>
              </w:rPr>
            </w:pPr>
          </w:p>
        </w:tc>
        <w:tc>
          <w:tcPr>
            <w:tcW w:w="3002" w:type="dxa"/>
          </w:tcPr>
          <w:p w14:paraId="6835BEF1" w14:textId="77777777" w:rsidR="003E2F72" w:rsidRPr="009A7BEB" w:rsidRDefault="003E2F72" w:rsidP="006F5DFB">
            <w:pPr>
              <w:widowControl w:val="0"/>
              <w:tabs>
                <w:tab w:val="left" w:pos="2340"/>
              </w:tabs>
              <w:spacing w:before="40" w:after="40"/>
              <w:rPr>
                <w:rFonts w:ascii="Times New Roman" w:hAnsi="Times New Roman"/>
                <w:i/>
              </w:rPr>
            </w:pPr>
            <w:r w:rsidRPr="009A7BEB">
              <w:rPr>
                <w:rFonts w:ascii="Times New Roman" w:hAnsi="Times New Roman"/>
                <w:i/>
              </w:rPr>
              <w:t>Trần Văn A</w:t>
            </w:r>
          </w:p>
        </w:tc>
        <w:tc>
          <w:tcPr>
            <w:tcW w:w="3257" w:type="dxa"/>
          </w:tcPr>
          <w:p w14:paraId="70EB0794" w14:textId="77777777" w:rsidR="003E2F72" w:rsidRPr="009A7BEB" w:rsidRDefault="003E2F72" w:rsidP="006F5DFB">
            <w:pPr>
              <w:widowControl w:val="0"/>
              <w:spacing w:before="40" w:after="40"/>
              <w:jc w:val="right"/>
              <w:rPr>
                <w:rFonts w:ascii="Times New Roman" w:hAnsi="Times New Roman"/>
              </w:rPr>
            </w:pPr>
            <w:r w:rsidRPr="009A7BEB">
              <w:rPr>
                <w:rFonts w:ascii="Times New Roman" w:hAnsi="Times New Roman"/>
              </w:rPr>
              <w:t>0</w:t>
            </w:r>
          </w:p>
        </w:tc>
      </w:tr>
      <w:tr w:rsidR="003E2F72" w:rsidRPr="009A7BEB" w14:paraId="13E22644" w14:textId="77777777" w:rsidTr="003E2F72">
        <w:trPr>
          <w:jc w:val="center"/>
        </w:trPr>
        <w:tc>
          <w:tcPr>
            <w:tcW w:w="687" w:type="dxa"/>
          </w:tcPr>
          <w:p w14:paraId="126C95AC" w14:textId="77777777" w:rsidR="003E2F72" w:rsidRPr="009A7BEB" w:rsidRDefault="003E2F72" w:rsidP="00F240AC">
            <w:pPr>
              <w:widowControl w:val="0"/>
              <w:numPr>
                <w:ilvl w:val="0"/>
                <w:numId w:val="4"/>
              </w:numPr>
              <w:tabs>
                <w:tab w:val="left" w:pos="2340"/>
              </w:tabs>
              <w:spacing w:before="40" w:after="40"/>
              <w:ind w:left="443"/>
              <w:rPr>
                <w:rFonts w:ascii="Times New Roman" w:hAnsi="Times New Roman"/>
                <w:i/>
              </w:rPr>
            </w:pPr>
          </w:p>
        </w:tc>
        <w:tc>
          <w:tcPr>
            <w:tcW w:w="3002" w:type="dxa"/>
          </w:tcPr>
          <w:p w14:paraId="6AB6A9DE" w14:textId="77777777" w:rsidR="003E2F72" w:rsidRPr="009A7BEB" w:rsidRDefault="003E2F72" w:rsidP="006F5DFB">
            <w:pPr>
              <w:widowControl w:val="0"/>
              <w:tabs>
                <w:tab w:val="left" w:pos="2340"/>
              </w:tabs>
              <w:spacing w:before="40" w:after="40"/>
              <w:rPr>
                <w:rFonts w:ascii="Times New Roman" w:hAnsi="Times New Roman"/>
                <w:i/>
              </w:rPr>
            </w:pPr>
            <w:r w:rsidRPr="009A7BEB">
              <w:rPr>
                <w:rFonts w:ascii="Times New Roman" w:hAnsi="Times New Roman"/>
                <w:i/>
              </w:rPr>
              <w:t>Nguyễn Thị B</w:t>
            </w:r>
          </w:p>
        </w:tc>
        <w:tc>
          <w:tcPr>
            <w:tcW w:w="3257" w:type="dxa"/>
          </w:tcPr>
          <w:p w14:paraId="7C9FA74D" w14:textId="77777777" w:rsidR="003E2F72" w:rsidRPr="009A7BEB" w:rsidRDefault="003E2F72" w:rsidP="006F5DFB">
            <w:pPr>
              <w:widowControl w:val="0"/>
              <w:spacing w:before="40" w:after="40"/>
              <w:jc w:val="right"/>
              <w:rPr>
                <w:rFonts w:ascii="Times New Roman" w:hAnsi="Times New Roman"/>
              </w:rPr>
            </w:pPr>
            <w:r w:rsidRPr="009A7BEB">
              <w:rPr>
                <w:rFonts w:ascii="Times New Roman" w:hAnsi="Times New Roman"/>
              </w:rPr>
              <w:t>0</w:t>
            </w:r>
          </w:p>
        </w:tc>
      </w:tr>
      <w:tr w:rsidR="003E2F72" w:rsidRPr="009A7BEB" w14:paraId="2C7F6902" w14:textId="77777777" w:rsidTr="003E2F72">
        <w:trPr>
          <w:jc w:val="center"/>
        </w:trPr>
        <w:tc>
          <w:tcPr>
            <w:tcW w:w="687" w:type="dxa"/>
          </w:tcPr>
          <w:p w14:paraId="65E2CAC1" w14:textId="77777777" w:rsidR="003E2F72" w:rsidRPr="009A7BEB" w:rsidRDefault="003E2F72" w:rsidP="00F240AC">
            <w:pPr>
              <w:widowControl w:val="0"/>
              <w:numPr>
                <w:ilvl w:val="0"/>
                <w:numId w:val="4"/>
              </w:numPr>
              <w:tabs>
                <w:tab w:val="left" w:pos="2340"/>
              </w:tabs>
              <w:spacing w:before="40" w:after="40"/>
              <w:ind w:left="443"/>
              <w:rPr>
                <w:rFonts w:ascii="Times New Roman" w:hAnsi="Times New Roman"/>
                <w:i/>
              </w:rPr>
            </w:pPr>
          </w:p>
        </w:tc>
        <w:tc>
          <w:tcPr>
            <w:tcW w:w="3002" w:type="dxa"/>
          </w:tcPr>
          <w:p w14:paraId="488935F7" w14:textId="77777777" w:rsidR="003E2F72" w:rsidRPr="009A7BEB" w:rsidRDefault="003E2F72" w:rsidP="006F5DFB">
            <w:pPr>
              <w:widowControl w:val="0"/>
              <w:tabs>
                <w:tab w:val="left" w:pos="2340"/>
              </w:tabs>
              <w:spacing w:before="40" w:after="40"/>
              <w:rPr>
                <w:rFonts w:ascii="Times New Roman" w:hAnsi="Times New Roman"/>
                <w:i/>
              </w:rPr>
            </w:pPr>
            <w:r w:rsidRPr="009A7BEB">
              <w:rPr>
                <w:rFonts w:ascii="Times New Roman" w:hAnsi="Times New Roman"/>
                <w:i/>
              </w:rPr>
              <w:t>Đào Văn C</w:t>
            </w:r>
          </w:p>
        </w:tc>
        <w:tc>
          <w:tcPr>
            <w:tcW w:w="3257" w:type="dxa"/>
          </w:tcPr>
          <w:p w14:paraId="52E81521" w14:textId="77777777" w:rsidR="003E2F72" w:rsidRPr="009A7BEB" w:rsidRDefault="00C55CCB" w:rsidP="006F5DFB">
            <w:pPr>
              <w:widowControl w:val="0"/>
              <w:spacing w:before="40" w:after="40"/>
              <w:jc w:val="right"/>
              <w:rPr>
                <w:rFonts w:ascii="Times New Roman" w:hAnsi="Times New Roman"/>
              </w:rPr>
            </w:pPr>
            <w:r w:rsidRPr="009A7BEB">
              <w:rPr>
                <w:rFonts w:ascii="Times New Roman" w:hAnsi="Times New Roman"/>
              </w:rPr>
              <w:t>87.840</w:t>
            </w:r>
          </w:p>
        </w:tc>
      </w:tr>
      <w:tr w:rsidR="003E2F72" w:rsidRPr="009A7BEB" w14:paraId="4B9A8BF5" w14:textId="77777777" w:rsidTr="003E2F72">
        <w:trPr>
          <w:jc w:val="center"/>
        </w:trPr>
        <w:tc>
          <w:tcPr>
            <w:tcW w:w="687" w:type="dxa"/>
          </w:tcPr>
          <w:p w14:paraId="2EEC3949" w14:textId="77777777" w:rsidR="003E2F72" w:rsidRPr="009A7BEB" w:rsidRDefault="003E2F72" w:rsidP="00F240AC">
            <w:pPr>
              <w:widowControl w:val="0"/>
              <w:numPr>
                <w:ilvl w:val="0"/>
                <w:numId w:val="4"/>
              </w:numPr>
              <w:tabs>
                <w:tab w:val="left" w:pos="2340"/>
              </w:tabs>
              <w:spacing w:before="40" w:after="40"/>
              <w:ind w:left="443"/>
              <w:rPr>
                <w:rFonts w:ascii="Times New Roman" w:hAnsi="Times New Roman"/>
                <w:i/>
              </w:rPr>
            </w:pPr>
          </w:p>
        </w:tc>
        <w:tc>
          <w:tcPr>
            <w:tcW w:w="3002" w:type="dxa"/>
          </w:tcPr>
          <w:p w14:paraId="375E6AE7" w14:textId="77777777" w:rsidR="003E2F72" w:rsidRPr="009A7BEB" w:rsidRDefault="003E2F72" w:rsidP="006F5DFB">
            <w:pPr>
              <w:widowControl w:val="0"/>
              <w:tabs>
                <w:tab w:val="left" w:pos="2340"/>
              </w:tabs>
              <w:spacing w:before="40" w:after="40"/>
              <w:rPr>
                <w:rFonts w:ascii="Times New Roman" w:hAnsi="Times New Roman"/>
                <w:i/>
              </w:rPr>
            </w:pPr>
            <w:r w:rsidRPr="009A7BEB">
              <w:rPr>
                <w:rFonts w:ascii="Times New Roman" w:hAnsi="Times New Roman"/>
                <w:i/>
              </w:rPr>
              <w:t>Đặng Thị D</w:t>
            </w:r>
          </w:p>
        </w:tc>
        <w:tc>
          <w:tcPr>
            <w:tcW w:w="3257" w:type="dxa"/>
          </w:tcPr>
          <w:p w14:paraId="3C380166" w14:textId="77777777" w:rsidR="003E2F72" w:rsidRPr="009A7BEB" w:rsidRDefault="003E2F72" w:rsidP="006F5DFB">
            <w:pPr>
              <w:widowControl w:val="0"/>
              <w:spacing w:before="40" w:after="40"/>
              <w:jc w:val="right"/>
              <w:rPr>
                <w:rFonts w:ascii="Times New Roman" w:hAnsi="Times New Roman"/>
              </w:rPr>
            </w:pPr>
            <w:r w:rsidRPr="009A7BEB">
              <w:rPr>
                <w:rFonts w:ascii="Times New Roman" w:hAnsi="Times New Roman"/>
              </w:rPr>
              <w:t>0</w:t>
            </w:r>
          </w:p>
        </w:tc>
      </w:tr>
      <w:tr w:rsidR="003E2F72" w:rsidRPr="009A7BEB" w14:paraId="15336510" w14:textId="77777777" w:rsidTr="003E2F72">
        <w:trPr>
          <w:jc w:val="center"/>
        </w:trPr>
        <w:tc>
          <w:tcPr>
            <w:tcW w:w="687" w:type="dxa"/>
          </w:tcPr>
          <w:p w14:paraId="02F8110C" w14:textId="77777777" w:rsidR="003E2F72" w:rsidRPr="009A7BEB" w:rsidRDefault="003E2F72" w:rsidP="00F240AC">
            <w:pPr>
              <w:widowControl w:val="0"/>
              <w:numPr>
                <w:ilvl w:val="0"/>
                <w:numId w:val="4"/>
              </w:numPr>
              <w:tabs>
                <w:tab w:val="left" w:pos="2340"/>
              </w:tabs>
              <w:spacing w:before="40" w:after="40"/>
              <w:ind w:left="443"/>
              <w:rPr>
                <w:rFonts w:ascii="Times New Roman" w:hAnsi="Times New Roman"/>
                <w:i/>
              </w:rPr>
            </w:pPr>
          </w:p>
        </w:tc>
        <w:tc>
          <w:tcPr>
            <w:tcW w:w="3002" w:type="dxa"/>
          </w:tcPr>
          <w:p w14:paraId="01B2A113" w14:textId="77777777" w:rsidR="003E2F72" w:rsidRPr="009A7BEB" w:rsidRDefault="003E2F72" w:rsidP="006F5DFB">
            <w:pPr>
              <w:widowControl w:val="0"/>
              <w:tabs>
                <w:tab w:val="left" w:pos="2340"/>
              </w:tabs>
              <w:spacing w:before="40" w:after="40"/>
              <w:rPr>
                <w:rFonts w:ascii="Times New Roman" w:hAnsi="Times New Roman"/>
                <w:i/>
              </w:rPr>
            </w:pPr>
            <w:r w:rsidRPr="009A7BEB">
              <w:rPr>
                <w:rFonts w:ascii="Times New Roman" w:hAnsi="Times New Roman"/>
                <w:i/>
              </w:rPr>
              <w:t>Nguyễn Thị E</w:t>
            </w:r>
          </w:p>
        </w:tc>
        <w:tc>
          <w:tcPr>
            <w:tcW w:w="3257" w:type="dxa"/>
          </w:tcPr>
          <w:p w14:paraId="3CDA13B9" w14:textId="77777777" w:rsidR="003E2F72" w:rsidRPr="009A7BEB" w:rsidRDefault="003E2F72" w:rsidP="006F5DFB">
            <w:pPr>
              <w:widowControl w:val="0"/>
              <w:spacing w:before="40" w:after="40"/>
              <w:jc w:val="right"/>
              <w:rPr>
                <w:rFonts w:ascii="Times New Roman" w:hAnsi="Times New Roman"/>
              </w:rPr>
            </w:pPr>
            <w:r w:rsidRPr="009A7BEB">
              <w:rPr>
                <w:rFonts w:ascii="Times New Roman" w:hAnsi="Times New Roman"/>
              </w:rPr>
              <w:t>0</w:t>
            </w:r>
          </w:p>
        </w:tc>
      </w:tr>
      <w:tr w:rsidR="003E2F72" w:rsidRPr="009A7BEB" w14:paraId="6404BA8C" w14:textId="77777777" w:rsidTr="003E2F72">
        <w:trPr>
          <w:jc w:val="center"/>
        </w:trPr>
        <w:tc>
          <w:tcPr>
            <w:tcW w:w="687" w:type="dxa"/>
          </w:tcPr>
          <w:p w14:paraId="6FB8E63C" w14:textId="77777777" w:rsidR="003E2F72" w:rsidRPr="009A7BEB" w:rsidRDefault="003E2F72" w:rsidP="006F5DFB">
            <w:pPr>
              <w:widowControl w:val="0"/>
              <w:tabs>
                <w:tab w:val="left" w:pos="2340"/>
              </w:tabs>
              <w:spacing w:before="40" w:after="40"/>
              <w:jc w:val="center"/>
              <w:rPr>
                <w:rFonts w:ascii="Times New Roman" w:hAnsi="Times New Roman"/>
                <w:b/>
              </w:rPr>
            </w:pPr>
          </w:p>
        </w:tc>
        <w:tc>
          <w:tcPr>
            <w:tcW w:w="3002" w:type="dxa"/>
          </w:tcPr>
          <w:p w14:paraId="23657A51" w14:textId="77777777" w:rsidR="003E2F72" w:rsidRPr="009A7BEB" w:rsidRDefault="003E2F72" w:rsidP="006F5DFB">
            <w:pPr>
              <w:widowControl w:val="0"/>
              <w:tabs>
                <w:tab w:val="left" w:pos="2340"/>
              </w:tabs>
              <w:spacing w:before="40" w:after="40"/>
              <w:jc w:val="center"/>
              <w:rPr>
                <w:rFonts w:ascii="Times New Roman" w:hAnsi="Times New Roman"/>
                <w:b/>
              </w:rPr>
            </w:pPr>
            <w:r w:rsidRPr="009A7BEB">
              <w:rPr>
                <w:rFonts w:ascii="Times New Roman" w:hAnsi="Times New Roman"/>
                <w:b/>
              </w:rPr>
              <w:t>Tổng</w:t>
            </w:r>
          </w:p>
        </w:tc>
        <w:tc>
          <w:tcPr>
            <w:tcW w:w="3257" w:type="dxa"/>
          </w:tcPr>
          <w:p w14:paraId="07124C45" w14:textId="77777777" w:rsidR="003E2F72" w:rsidRPr="009A7BEB" w:rsidRDefault="00C55CCB" w:rsidP="006F5DFB">
            <w:pPr>
              <w:widowControl w:val="0"/>
              <w:spacing w:before="40" w:after="40"/>
              <w:jc w:val="right"/>
              <w:rPr>
                <w:rFonts w:ascii="Times New Roman" w:hAnsi="Times New Roman"/>
                <w:b/>
              </w:rPr>
            </w:pPr>
            <w:r w:rsidRPr="009A7BEB">
              <w:rPr>
                <w:rFonts w:ascii="Times New Roman" w:hAnsi="Times New Roman"/>
                <w:b/>
              </w:rPr>
              <w:t>87.840</w:t>
            </w:r>
          </w:p>
        </w:tc>
      </w:tr>
    </w:tbl>
    <w:p w14:paraId="247571A4" w14:textId="77777777" w:rsidR="001030AA" w:rsidRPr="009A7BEB" w:rsidRDefault="001030AA" w:rsidP="00F240AC">
      <w:pPr>
        <w:widowControl w:val="0"/>
        <w:numPr>
          <w:ilvl w:val="0"/>
          <w:numId w:val="2"/>
        </w:numPr>
        <w:spacing w:before="60" w:after="60" w:line="320" w:lineRule="exact"/>
        <w:ind w:left="426"/>
        <w:jc w:val="both"/>
        <w:rPr>
          <w:rFonts w:ascii="Times New Roman" w:hAnsi="Times New Roman"/>
          <w:i/>
        </w:rPr>
      </w:pPr>
      <w:r w:rsidRPr="009A7BEB">
        <w:rPr>
          <w:rFonts w:ascii="Times New Roman" w:hAnsi="Times New Roman"/>
          <w:i/>
        </w:rPr>
        <w:t xml:space="preserve">Trường hợp </w:t>
      </w:r>
      <w:r w:rsidR="000122A0" w:rsidRPr="009A7BEB">
        <w:rPr>
          <w:rFonts w:ascii="Times New Roman" w:hAnsi="Times New Roman"/>
          <w:i/>
        </w:rPr>
        <w:t xml:space="preserve">cổ đông chia </w:t>
      </w:r>
      <w:r w:rsidR="001E384D" w:rsidRPr="009A7BEB">
        <w:rPr>
          <w:rFonts w:ascii="Times New Roman" w:hAnsi="Times New Roman"/>
          <w:i/>
        </w:rPr>
        <w:t xml:space="preserve">đều </w:t>
      </w:r>
      <w:r w:rsidR="000122A0" w:rsidRPr="009A7BEB">
        <w:rPr>
          <w:rFonts w:ascii="Times New Roman" w:hAnsi="Times New Roman"/>
          <w:i/>
        </w:rPr>
        <w:t xml:space="preserve">phiếu </w:t>
      </w:r>
      <w:r w:rsidR="003E2F72" w:rsidRPr="009A7BEB">
        <w:rPr>
          <w:rFonts w:ascii="Times New Roman" w:hAnsi="Times New Roman"/>
          <w:i/>
        </w:rPr>
        <w:t xml:space="preserve">bầu cho </w:t>
      </w:r>
      <w:r w:rsidR="00C55CCB" w:rsidRPr="009A7BEB">
        <w:rPr>
          <w:rFonts w:ascii="Times New Roman" w:hAnsi="Times New Roman"/>
          <w:i/>
        </w:rPr>
        <w:t xml:space="preserve">5 </w:t>
      </w:r>
      <w:r w:rsidR="000122A0" w:rsidRPr="009A7BEB">
        <w:rPr>
          <w:rFonts w:ascii="Times New Roman" w:hAnsi="Times New Roman"/>
          <w:i/>
        </w:rPr>
        <w:t>ứng viên</w:t>
      </w:r>
      <w:r w:rsidRPr="009A7BEB">
        <w:rPr>
          <w:rFonts w:ascii="Times New Roman" w:hAnsi="Times New Roman"/>
          <w:i/>
        </w:rPr>
        <w:t>:</w:t>
      </w:r>
    </w:p>
    <w:tbl>
      <w:tblPr>
        <w:tblW w:w="6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106"/>
        <w:gridCol w:w="3091"/>
      </w:tblGrid>
      <w:tr w:rsidR="003E2F72" w:rsidRPr="009A7BEB" w14:paraId="6019FFB5" w14:textId="77777777" w:rsidTr="003E2F72">
        <w:trPr>
          <w:jc w:val="center"/>
        </w:trPr>
        <w:tc>
          <w:tcPr>
            <w:tcW w:w="743" w:type="dxa"/>
          </w:tcPr>
          <w:p w14:paraId="48955FD1" w14:textId="77777777" w:rsidR="003E2F72" w:rsidRPr="009A7BEB" w:rsidRDefault="003E2F72" w:rsidP="006F5DFB">
            <w:pPr>
              <w:widowControl w:val="0"/>
              <w:spacing w:before="40" w:after="40"/>
              <w:jc w:val="center"/>
              <w:rPr>
                <w:rFonts w:ascii="Times New Roman" w:hAnsi="Times New Roman"/>
                <w:b/>
              </w:rPr>
            </w:pPr>
            <w:r w:rsidRPr="009A7BEB">
              <w:rPr>
                <w:rFonts w:ascii="Times New Roman" w:hAnsi="Times New Roman"/>
                <w:b/>
              </w:rPr>
              <w:t>TT</w:t>
            </w:r>
          </w:p>
        </w:tc>
        <w:tc>
          <w:tcPr>
            <w:tcW w:w="3106" w:type="dxa"/>
            <w:shd w:val="clear" w:color="auto" w:fill="auto"/>
            <w:vAlign w:val="center"/>
          </w:tcPr>
          <w:p w14:paraId="2589BA75" w14:textId="77777777" w:rsidR="003E2F72" w:rsidRPr="009A7BEB" w:rsidRDefault="003E2F72" w:rsidP="006F5DFB">
            <w:pPr>
              <w:widowControl w:val="0"/>
              <w:spacing w:before="40" w:after="40"/>
              <w:jc w:val="center"/>
              <w:rPr>
                <w:rFonts w:ascii="Times New Roman" w:hAnsi="Times New Roman"/>
                <w:b/>
              </w:rPr>
            </w:pPr>
            <w:r w:rsidRPr="009A7BEB">
              <w:rPr>
                <w:rFonts w:ascii="Times New Roman" w:hAnsi="Times New Roman"/>
                <w:b/>
              </w:rPr>
              <w:t>Danh sách ứng cử viên</w:t>
            </w:r>
          </w:p>
        </w:tc>
        <w:tc>
          <w:tcPr>
            <w:tcW w:w="3091" w:type="dxa"/>
          </w:tcPr>
          <w:p w14:paraId="2FC2D2B4" w14:textId="77777777" w:rsidR="003E2F72" w:rsidRPr="009A7BEB" w:rsidRDefault="003E2F72" w:rsidP="006F5DFB">
            <w:pPr>
              <w:widowControl w:val="0"/>
              <w:spacing w:before="40" w:after="40"/>
              <w:jc w:val="center"/>
              <w:rPr>
                <w:rFonts w:ascii="Times New Roman" w:hAnsi="Times New Roman"/>
                <w:b/>
              </w:rPr>
            </w:pPr>
            <w:r w:rsidRPr="009A7BEB">
              <w:rPr>
                <w:rFonts w:ascii="Times New Roman" w:hAnsi="Times New Roman"/>
                <w:b/>
              </w:rPr>
              <w:t>Số phiếu bầu</w:t>
            </w:r>
          </w:p>
        </w:tc>
      </w:tr>
      <w:tr w:rsidR="003E2F72" w:rsidRPr="009A7BEB" w14:paraId="30BD717C" w14:textId="77777777" w:rsidTr="003E2F72">
        <w:trPr>
          <w:jc w:val="center"/>
        </w:trPr>
        <w:tc>
          <w:tcPr>
            <w:tcW w:w="743" w:type="dxa"/>
          </w:tcPr>
          <w:p w14:paraId="6073A50F" w14:textId="77777777" w:rsidR="003E2F72" w:rsidRPr="009A7BEB" w:rsidRDefault="003E2F72" w:rsidP="00F240AC">
            <w:pPr>
              <w:widowControl w:val="0"/>
              <w:numPr>
                <w:ilvl w:val="0"/>
                <w:numId w:val="5"/>
              </w:numPr>
              <w:tabs>
                <w:tab w:val="left" w:pos="2340"/>
              </w:tabs>
              <w:spacing w:before="40" w:after="40"/>
              <w:ind w:left="346" w:hanging="283"/>
              <w:rPr>
                <w:rFonts w:ascii="Times New Roman" w:hAnsi="Times New Roman"/>
                <w:i/>
              </w:rPr>
            </w:pPr>
          </w:p>
        </w:tc>
        <w:tc>
          <w:tcPr>
            <w:tcW w:w="3106" w:type="dxa"/>
          </w:tcPr>
          <w:p w14:paraId="4F901647" w14:textId="77777777" w:rsidR="003E2F72" w:rsidRPr="009A7BEB" w:rsidRDefault="003E2F72" w:rsidP="006F5DFB">
            <w:pPr>
              <w:widowControl w:val="0"/>
              <w:tabs>
                <w:tab w:val="left" w:pos="2340"/>
              </w:tabs>
              <w:spacing w:before="40" w:after="40"/>
              <w:rPr>
                <w:rFonts w:ascii="Times New Roman" w:hAnsi="Times New Roman"/>
                <w:i/>
              </w:rPr>
            </w:pPr>
            <w:r w:rsidRPr="009A7BEB">
              <w:rPr>
                <w:rFonts w:ascii="Times New Roman" w:hAnsi="Times New Roman"/>
                <w:i/>
              </w:rPr>
              <w:t>Trần Văn A</w:t>
            </w:r>
          </w:p>
        </w:tc>
        <w:tc>
          <w:tcPr>
            <w:tcW w:w="3091" w:type="dxa"/>
          </w:tcPr>
          <w:p w14:paraId="65B375DC" w14:textId="77777777" w:rsidR="003E2F72" w:rsidRPr="009A7BEB" w:rsidRDefault="003E2F72" w:rsidP="006F5DFB">
            <w:pPr>
              <w:widowControl w:val="0"/>
              <w:spacing w:before="40" w:after="40"/>
              <w:jc w:val="right"/>
              <w:rPr>
                <w:rFonts w:ascii="Times New Roman" w:hAnsi="Times New Roman"/>
              </w:rPr>
            </w:pPr>
            <w:r w:rsidRPr="009A7BEB">
              <w:rPr>
                <w:rFonts w:ascii="Times New Roman" w:hAnsi="Times New Roman"/>
              </w:rPr>
              <w:t>17.568</w:t>
            </w:r>
          </w:p>
        </w:tc>
      </w:tr>
      <w:tr w:rsidR="003E2F72" w:rsidRPr="009A7BEB" w14:paraId="36AD220F" w14:textId="77777777" w:rsidTr="003E2F72">
        <w:trPr>
          <w:jc w:val="center"/>
        </w:trPr>
        <w:tc>
          <w:tcPr>
            <w:tcW w:w="743" w:type="dxa"/>
          </w:tcPr>
          <w:p w14:paraId="6EB75F7C" w14:textId="77777777" w:rsidR="003E2F72" w:rsidRPr="009A7BEB" w:rsidRDefault="003E2F72" w:rsidP="00F240AC">
            <w:pPr>
              <w:widowControl w:val="0"/>
              <w:numPr>
                <w:ilvl w:val="0"/>
                <w:numId w:val="5"/>
              </w:numPr>
              <w:tabs>
                <w:tab w:val="left" w:pos="2340"/>
              </w:tabs>
              <w:spacing w:before="40" w:after="40"/>
              <w:ind w:left="443"/>
              <w:rPr>
                <w:rFonts w:ascii="Times New Roman" w:hAnsi="Times New Roman"/>
                <w:i/>
              </w:rPr>
            </w:pPr>
          </w:p>
        </w:tc>
        <w:tc>
          <w:tcPr>
            <w:tcW w:w="3106" w:type="dxa"/>
          </w:tcPr>
          <w:p w14:paraId="0BD71628" w14:textId="77777777" w:rsidR="003E2F72" w:rsidRPr="009A7BEB" w:rsidRDefault="003E2F72" w:rsidP="006F5DFB">
            <w:pPr>
              <w:widowControl w:val="0"/>
              <w:tabs>
                <w:tab w:val="left" w:pos="2340"/>
              </w:tabs>
              <w:spacing w:before="40" w:after="40"/>
              <w:rPr>
                <w:rFonts w:ascii="Times New Roman" w:hAnsi="Times New Roman"/>
                <w:i/>
              </w:rPr>
            </w:pPr>
            <w:r w:rsidRPr="009A7BEB">
              <w:rPr>
                <w:rFonts w:ascii="Times New Roman" w:hAnsi="Times New Roman"/>
                <w:i/>
              </w:rPr>
              <w:t>Nguyễn Thị B</w:t>
            </w:r>
          </w:p>
        </w:tc>
        <w:tc>
          <w:tcPr>
            <w:tcW w:w="3091" w:type="dxa"/>
          </w:tcPr>
          <w:p w14:paraId="5579A49E" w14:textId="77777777" w:rsidR="003E2F72" w:rsidRPr="009A7BEB" w:rsidRDefault="003E2F72" w:rsidP="006F5DFB">
            <w:pPr>
              <w:widowControl w:val="0"/>
              <w:spacing w:before="40" w:after="40"/>
              <w:jc w:val="right"/>
              <w:rPr>
                <w:rFonts w:ascii="Times New Roman" w:hAnsi="Times New Roman"/>
              </w:rPr>
            </w:pPr>
            <w:r w:rsidRPr="009A7BEB">
              <w:rPr>
                <w:rFonts w:ascii="Times New Roman" w:hAnsi="Times New Roman"/>
              </w:rPr>
              <w:t>17.568</w:t>
            </w:r>
          </w:p>
        </w:tc>
      </w:tr>
      <w:tr w:rsidR="003E2F72" w:rsidRPr="009A7BEB" w14:paraId="02E9A515" w14:textId="77777777" w:rsidTr="003E2F72">
        <w:trPr>
          <w:jc w:val="center"/>
        </w:trPr>
        <w:tc>
          <w:tcPr>
            <w:tcW w:w="743" w:type="dxa"/>
          </w:tcPr>
          <w:p w14:paraId="2B005911" w14:textId="77777777" w:rsidR="003E2F72" w:rsidRPr="009A7BEB" w:rsidRDefault="003E2F72" w:rsidP="00F240AC">
            <w:pPr>
              <w:widowControl w:val="0"/>
              <w:numPr>
                <w:ilvl w:val="0"/>
                <w:numId w:val="5"/>
              </w:numPr>
              <w:tabs>
                <w:tab w:val="left" w:pos="2340"/>
              </w:tabs>
              <w:spacing w:before="40" w:after="40"/>
              <w:ind w:left="443"/>
              <w:rPr>
                <w:rFonts w:ascii="Times New Roman" w:hAnsi="Times New Roman"/>
                <w:i/>
              </w:rPr>
            </w:pPr>
          </w:p>
        </w:tc>
        <w:tc>
          <w:tcPr>
            <w:tcW w:w="3106" w:type="dxa"/>
          </w:tcPr>
          <w:p w14:paraId="47659CD2" w14:textId="77777777" w:rsidR="003E2F72" w:rsidRPr="009A7BEB" w:rsidRDefault="003E2F72" w:rsidP="006F5DFB">
            <w:pPr>
              <w:widowControl w:val="0"/>
              <w:tabs>
                <w:tab w:val="left" w:pos="2340"/>
              </w:tabs>
              <w:spacing w:before="40" w:after="40"/>
              <w:rPr>
                <w:rFonts w:ascii="Times New Roman" w:hAnsi="Times New Roman"/>
                <w:i/>
              </w:rPr>
            </w:pPr>
            <w:r w:rsidRPr="009A7BEB">
              <w:rPr>
                <w:rFonts w:ascii="Times New Roman" w:hAnsi="Times New Roman"/>
                <w:i/>
              </w:rPr>
              <w:t>Đào Văn C</w:t>
            </w:r>
          </w:p>
        </w:tc>
        <w:tc>
          <w:tcPr>
            <w:tcW w:w="3091" w:type="dxa"/>
          </w:tcPr>
          <w:p w14:paraId="203DEE3F" w14:textId="77777777" w:rsidR="003E2F72" w:rsidRPr="009A7BEB" w:rsidRDefault="003E2F72" w:rsidP="006F5DFB">
            <w:pPr>
              <w:widowControl w:val="0"/>
              <w:spacing w:before="40" w:after="40"/>
              <w:jc w:val="right"/>
              <w:rPr>
                <w:rFonts w:ascii="Times New Roman" w:hAnsi="Times New Roman"/>
              </w:rPr>
            </w:pPr>
            <w:r w:rsidRPr="009A7BEB">
              <w:rPr>
                <w:rFonts w:ascii="Times New Roman" w:hAnsi="Times New Roman"/>
              </w:rPr>
              <w:t>17.568</w:t>
            </w:r>
          </w:p>
        </w:tc>
      </w:tr>
      <w:tr w:rsidR="003E2F72" w:rsidRPr="009A7BEB" w14:paraId="679185AF" w14:textId="77777777" w:rsidTr="003E2F72">
        <w:trPr>
          <w:jc w:val="center"/>
        </w:trPr>
        <w:tc>
          <w:tcPr>
            <w:tcW w:w="743" w:type="dxa"/>
          </w:tcPr>
          <w:p w14:paraId="586EC0F6" w14:textId="77777777" w:rsidR="003E2F72" w:rsidRPr="009A7BEB" w:rsidRDefault="003E2F72" w:rsidP="00F240AC">
            <w:pPr>
              <w:widowControl w:val="0"/>
              <w:numPr>
                <w:ilvl w:val="0"/>
                <w:numId w:val="5"/>
              </w:numPr>
              <w:tabs>
                <w:tab w:val="left" w:pos="2340"/>
              </w:tabs>
              <w:spacing w:before="40" w:after="40"/>
              <w:ind w:left="443"/>
              <w:rPr>
                <w:rFonts w:ascii="Times New Roman" w:hAnsi="Times New Roman"/>
                <w:i/>
              </w:rPr>
            </w:pPr>
          </w:p>
        </w:tc>
        <w:tc>
          <w:tcPr>
            <w:tcW w:w="3106" w:type="dxa"/>
          </w:tcPr>
          <w:p w14:paraId="2BED8F43" w14:textId="77777777" w:rsidR="003E2F72" w:rsidRPr="009A7BEB" w:rsidRDefault="003E2F72" w:rsidP="006F5DFB">
            <w:pPr>
              <w:widowControl w:val="0"/>
              <w:tabs>
                <w:tab w:val="left" w:pos="2340"/>
              </w:tabs>
              <w:spacing w:before="40" w:after="40"/>
              <w:rPr>
                <w:rFonts w:ascii="Times New Roman" w:hAnsi="Times New Roman"/>
                <w:i/>
              </w:rPr>
            </w:pPr>
            <w:r w:rsidRPr="009A7BEB">
              <w:rPr>
                <w:rFonts w:ascii="Times New Roman" w:hAnsi="Times New Roman"/>
                <w:i/>
              </w:rPr>
              <w:t>Đặng Thị D</w:t>
            </w:r>
          </w:p>
        </w:tc>
        <w:tc>
          <w:tcPr>
            <w:tcW w:w="3091" w:type="dxa"/>
          </w:tcPr>
          <w:p w14:paraId="539DCB6A" w14:textId="77777777" w:rsidR="003E2F72" w:rsidRPr="009A7BEB" w:rsidRDefault="003E2F72" w:rsidP="006F5DFB">
            <w:pPr>
              <w:widowControl w:val="0"/>
              <w:spacing w:before="40" w:after="40"/>
              <w:jc w:val="right"/>
              <w:rPr>
                <w:rFonts w:ascii="Times New Roman" w:hAnsi="Times New Roman"/>
              </w:rPr>
            </w:pPr>
            <w:r w:rsidRPr="009A7BEB">
              <w:rPr>
                <w:rFonts w:ascii="Times New Roman" w:hAnsi="Times New Roman"/>
              </w:rPr>
              <w:t>17.568</w:t>
            </w:r>
          </w:p>
        </w:tc>
      </w:tr>
      <w:tr w:rsidR="003E2F72" w:rsidRPr="009A7BEB" w14:paraId="390EEA48" w14:textId="77777777" w:rsidTr="003E2F72">
        <w:trPr>
          <w:jc w:val="center"/>
        </w:trPr>
        <w:tc>
          <w:tcPr>
            <w:tcW w:w="743" w:type="dxa"/>
          </w:tcPr>
          <w:p w14:paraId="54C28528" w14:textId="77777777" w:rsidR="003E2F72" w:rsidRPr="009A7BEB" w:rsidRDefault="003E2F72" w:rsidP="00F240AC">
            <w:pPr>
              <w:widowControl w:val="0"/>
              <w:numPr>
                <w:ilvl w:val="0"/>
                <w:numId w:val="5"/>
              </w:numPr>
              <w:tabs>
                <w:tab w:val="left" w:pos="2340"/>
              </w:tabs>
              <w:spacing w:before="40" w:after="40"/>
              <w:ind w:left="443"/>
              <w:rPr>
                <w:rFonts w:ascii="Times New Roman" w:hAnsi="Times New Roman"/>
                <w:i/>
              </w:rPr>
            </w:pPr>
          </w:p>
        </w:tc>
        <w:tc>
          <w:tcPr>
            <w:tcW w:w="3106" w:type="dxa"/>
          </w:tcPr>
          <w:p w14:paraId="457B2FAA" w14:textId="77777777" w:rsidR="003E2F72" w:rsidRPr="009A7BEB" w:rsidRDefault="003E2F72" w:rsidP="006F5DFB">
            <w:pPr>
              <w:widowControl w:val="0"/>
              <w:tabs>
                <w:tab w:val="left" w:pos="2340"/>
              </w:tabs>
              <w:spacing w:before="40" w:after="40"/>
              <w:rPr>
                <w:rFonts w:ascii="Times New Roman" w:hAnsi="Times New Roman"/>
                <w:i/>
              </w:rPr>
            </w:pPr>
            <w:r w:rsidRPr="009A7BEB">
              <w:rPr>
                <w:rFonts w:ascii="Times New Roman" w:hAnsi="Times New Roman"/>
                <w:i/>
              </w:rPr>
              <w:t>Nguyễn Thị E</w:t>
            </w:r>
          </w:p>
        </w:tc>
        <w:tc>
          <w:tcPr>
            <w:tcW w:w="3091" w:type="dxa"/>
          </w:tcPr>
          <w:p w14:paraId="21E06853" w14:textId="77777777" w:rsidR="003E2F72" w:rsidRPr="009A7BEB" w:rsidRDefault="003E2F72" w:rsidP="006F5DFB">
            <w:pPr>
              <w:widowControl w:val="0"/>
              <w:spacing w:before="40" w:after="40"/>
              <w:jc w:val="right"/>
              <w:rPr>
                <w:rFonts w:ascii="Times New Roman" w:hAnsi="Times New Roman"/>
              </w:rPr>
            </w:pPr>
            <w:r w:rsidRPr="009A7BEB">
              <w:rPr>
                <w:rFonts w:ascii="Times New Roman" w:hAnsi="Times New Roman"/>
              </w:rPr>
              <w:t>17.568</w:t>
            </w:r>
          </w:p>
        </w:tc>
      </w:tr>
      <w:tr w:rsidR="003E2F72" w:rsidRPr="009A7BEB" w14:paraId="1BA14F80" w14:textId="77777777" w:rsidTr="003E2F72">
        <w:trPr>
          <w:jc w:val="center"/>
        </w:trPr>
        <w:tc>
          <w:tcPr>
            <w:tcW w:w="743" w:type="dxa"/>
          </w:tcPr>
          <w:p w14:paraId="0C3E937E" w14:textId="77777777" w:rsidR="003E2F72" w:rsidRPr="009A7BEB" w:rsidRDefault="003E2F72" w:rsidP="006F5DFB">
            <w:pPr>
              <w:widowControl w:val="0"/>
              <w:tabs>
                <w:tab w:val="left" w:pos="2340"/>
              </w:tabs>
              <w:spacing w:before="40" w:after="40"/>
              <w:jc w:val="center"/>
              <w:rPr>
                <w:rFonts w:ascii="Times New Roman" w:hAnsi="Times New Roman"/>
                <w:b/>
              </w:rPr>
            </w:pPr>
          </w:p>
        </w:tc>
        <w:tc>
          <w:tcPr>
            <w:tcW w:w="3106" w:type="dxa"/>
          </w:tcPr>
          <w:p w14:paraId="57ACF940" w14:textId="77777777" w:rsidR="003E2F72" w:rsidRPr="009A7BEB" w:rsidRDefault="003E2F72" w:rsidP="006F5DFB">
            <w:pPr>
              <w:widowControl w:val="0"/>
              <w:tabs>
                <w:tab w:val="left" w:pos="2340"/>
              </w:tabs>
              <w:spacing w:before="40" w:after="40"/>
              <w:jc w:val="center"/>
              <w:rPr>
                <w:rFonts w:ascii="Times New Roman" w:hAnsi="Times New Roman"/>
                <w:b/>
              </w:rPr>
            </w:pPr>
            <w:r w:rsidRPr="009A7BEB">
              <w:rPr>
                <w:rFonts w:ascii="Times New Roman" w:hAnsi="Times New Roman"/>
                <w:b/>
              </w:rPr>
              <w:t>Tổng</w:t>
            </w:r>
          </w:p>
        </w:tc>
        <w:tc>
          <w:tcPr>
            <w:tcW w:w="3091" w:type="dxa"/>
          </w:tcPr>
          <w:p w14:paraId="21E2FA19" w14:textId="77777777" w:rsidR="003E2F72" w:rsidRPr="009A7BEB" w:rsidRDefault="00C55CCB" w:rsidP="006F5DFB">
            <w:pPr>
              <w:widowControl w:val="0"/>
              <w:spacing w:before="40" w:after="40"/>
              <w:jc w:val="right"/>
              <w:rPr>
                <w:rFonts w:ascii="Times New Roman" w:hAnsi="Times New Roman"/>
                <w:b/>
              </w:rPr>
            </w:pPr>
            <w:r w:rsidRPr="009A7BEB">
              <w:rPr>
                <w:rFonts w:ascii="Times New Roman" w:hAnsi="Times New Roman"/>
                <w:b/>
              </w:rPr>
              <w:t>87.840</w:t>
            </w:r>
          </w:p>
        </w:tc>
      </w:tr>
    </w:tbl>
    <w:p w14:paraId="1673A0BE" w14:textId="77777777" w:rsidR="00237F4D" w:rsidRPr="009A7BEB" w:rsidRDefault="00237F4D" w:rsidP="00F240AC">
      <w:pPr>
        <w:widowControl w:val="0"/>
        <w:numPr>
          <w:ilvl w:val="0"/>
          <w:numId w:val="2"/>
        </w:numPr>
        <w:spacing w:before="60" w:after="60" w:line="320" w:lineRule="exact"/>
        <w:ind w:left="426"/>
        <w:jc w:val="both"/>
        <w:rPr>
          <w:rFonts w:ascii="Times New Roman" w:hAnsi="Times New Roman"/>
          <w:i/>
        </w:rPr>
      </w:pPr>
      <w:r w:rsidRPr="009A7BEB">
        <w:rPr>
          <w:rFonts w:ascii="Times New Roman" w:hAnsi="Times New Roman"/>
          <w:i/>
        </w:rPr>
        <w:t xml:space="preserve">Trường hợp cổ đông chia </w:t>
      </w:r>
      <w:r w:rsidR="001E384D" w:rsidRPr="009A7BEB">
        <w:rPr>
          <w:rFonts w:ascii="Times New Roman" w:hAnsi="Times New Roman"/>
          <w:i/>
        </w:rPr>
        <w:t xml:space="preserve">không đều </w:t>
      </w:r>
      <w:r w:rsidR="00935C2E" w:rsidRPr="009A7BEB">
        <w:rPr>
          <w:rFonts w:ascii="Times New Roman" w:hAnsi="Times New Roman"/>
          <w:i/>
        </w:rPr>
        <w:t>phiếu bầu</w:t>
      </w:r>
      <w:r w:rsidRPr="009A7BEB">
        <w:rPr>
          <w:rFonts w:ascii="Times New Roman" w:hAnsi="Times New Roman"/>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106"/>
        <w:gridCol w:w="3091"/>
      </w:tblGrid>
      <w:tr w:rsidR="003B482C" w:rsidRPr="009A7BEB" w14:paraId="128B598D" w14:textId="77777777" w:rsidTr="00810B68">
        <w:trPr>
          <w:cantSplit/>
          <w:tblHeader/>
          <w:jc w:val="center"/>
        </w:trPr>
        <w:tc>
          <w:tcPr>
            <w:tcW w:w="743" w:type="dxa"/>
            <w:tcBorders>
              <w:top w:val="single" w:sz="4" w:space="0" w:color="auto"/>
              <w:left w:val="single" w:sz="4" w:space="0" w:color="auto"/>
              <w:bottom w:val="single" w:sz="4" w:space="0" w:color="auto"/>
              <w:right w:val="single" w:sz="4" w:space="0" w:color="auto"/>
            </w:tcBorders>
          </w:tcPr>
          <w:p w14:paraId="6CEA5830" w14:textId="77777777" w:rsidR="003B482C" w:rsidRPr="009A7BEB" w:rsidRDefault="003B482C" w:rsidP="006F5DFB">
            <w:pPr>
              <w:widowControl w:val="0"/>
              <w:spacing w:before="40" w:after="40"/>
              <w:ind w:left="567" w:hanging="567"/>
              <w:jc w:val="both"/>
              <w:rPr>
                <w:rFonts w:ascii="Times New Roman" w:hAnsi="Times New Roman"/>
                <w:b/>
              </w:rPr>
            </w:pPr>
            <w:r w:rsidRPr="009A7BEB">
              <w:rPr>
                <w:rFonts w:ascii="Times New Roman" w:hAnsi="Times New Roman"/>
                <w:b/>
              </w:rPr>
              <w:t>TT</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14:paraId="754607FE" w14:textId="77777777" w:rsidR="003B482C" w:rsidRPr="009A7BEB" w:rsidRDefault="003B482C" w:rsidP="006F5DFB">
            <w:pPr>
              <w:widowControl w:val="0"/>
              <w:spacing w:before="40" w:after="40"/>
              <w:ind w:left="567" w:hanging="567"/>
              <w:jc w:val="both"/>
              <w:rPr>
                <w:rFonts w:ascii="Times New Roman" w:hAnsi="Times New Roman"/>
                <w:b/>
              </w:rPr>
            </w:pPr>
            <w:r w:rsidRPr="009A7BEB">
              <w:rPr>
                <w:rFonts w:ascii="Times New Roman" w:hAnsi="Times New Roman"/>
                <w:b/>
              </w:rPr>
              <w:t>Danh sách ứng cử viên</w:t>
            </w:r>
          </w:p>
        </w:tc>
        <w:tc>
          <w:tcPr>
            <w:tcW w:w="3091" w:type="dxa"/>
            <w:tcBorders>
              <w:top w:val="single" w:sz="4" w:space="0" w:color="auto"/>
              <w:left w:val="single" w:sz="4" w:space="0" w:color="auto"/>
              <w:bottom w:val="single" w:sz="4" w:space="0" w:color="auto"/>
              <w:right w:val="single" w:sz="4" w:space="0" w:color="auto"/>
            </w:tcBorders>
          </w:tcPr>
          <w:p w14:paraId="1AADA478" w14:textId="77777777" w:rsidR="003B482C" w:rsidRPr="009A7BEB" w:rsidRDefault="003B482C" w:rsidP="006F5DFB">
            <w:pPr>
              <w:widowControl w:val="0"/>
              <w:spacing w:before="40" w:after="40"/>
              <w:ind w:left="567" w:hanging="567"/>
              <w:jc w:val="center"/>
              <w:rPr>
                <w:rFonts w:ascii="Times New Roman" w:hAnsi="Times New Roman"/>
                <w:b/>
              </w:rPr>
            </w:pPr>
            <w:r w:rsidRPr="009A7BEB">
              <w:rPr>
                <w:rFonts w:ascii="Times New Roman" w:hAnsi="Times New Roman"/>
                <w:b/>
              </w:rPr>
              <w:t>Số phiếu bầu</w:t>
            </w:r>
          </w:p>
        </w:tc>
      </w:tr>
      <w:tr w:rsidR="003B482C" w:rsidRPr="009A7BEB" w14:paraId="2BBEB118" w14:textId="77777777" w:rsidTr="003B482C">
        <w:trPr>
          <w:tblHeader/>
          <w:jc w:val="center"/>
        </w:trPr>
        <w:tc>
          <w:tcPr>
            <w:tcW w:w="743" w:type="dxa"/>
            <w:tcBorders>
              <w:top w:val="single" w:sz="4" w:space="0" w:color="auto"/>
              <w:left w:val="single" w:sz="4" w:space="0" w:color="auto"/>
              <w:bottom w:val="single" w:sz="4" w:space="0" w:color="auto"/>
              <w:right w:val="single" w:sz="4" w:space="0" w:color="auto"/>
            </w:tcBorders>
          </w:tcPr>
          <w:p w14:paraId="06F7346B" w14:textId="77777777" w:rsidR="003B482C" w:rsidRPr="009A7BEB" w:rsidRDefault="003B482C" w:rsidP="00F240AC">
            <w:pPr>
              <w:widowControl w:val="0"/>
              <w:numPr>
                <w:ilvl w:val="0"/>
                <w:numId w:val="6"/>
              </w:numPr>
              <w:tabs>
                <w:tab w:val="left" w:pos="2340"/>
              </w:tabs>
              <w:spacing w:before="40" w:after="40"/>
              <w:ind w:left="204" w:hanging="141"/>
              <w:jc w:val="center"/>
              <w:rPr>
                <w:rFonts w:ascii="Times New Roman" w:hAnsi="Times New Roman"/>
                <w:bCs/>
              </w:rPr>
            </w:pP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14:paraId="54A29734" w14:textId="77777777" w:rsidR="003B482C" w:rsidRPr="009A7BEB" w:rsidRDefault="003B482C" w:rsidP="006F5DFB">
            <w:pPr>
              <w:widowControl w:val="0"/>
              <w:spacing w:before="40" w:after="40"/>
              <w:ind w:left="567" w:hanging="567"/>
              <w:jc w:val="both"/>
              <w:rPr>
                <w:rFonts w:ascii="Times New Roman" w:hAnsi="Times New Roman"/>
                <w:bCs/>
                <w:i/>
                <w:iCs/>
              </w:rPr>
            </w:pPr>
            <w:r w:rsidRPr="009A7BEB">
              <w:rPr>
                <w:rFonts w:ascii="Times New Roman" w:hAnsi="Times New Roman"/>
                <w:bCs/>
                <w:i/>
                <w:iCs/>
              </w:rPr>
              <w:t>Trần Văn A</w:t>
            </w:r>
          </w:p>
        </w:tc>
        <w:tc>
          <w:tcPr>
            <w:tcW w:w="3091" w:type="dxa"/>
            <w:tcBorders>
              <w:top w:val="single" w:sz="4" w:space="0" w:color="auto"/>
              <w:left w:val="single" w:sz="4" w:space="0" w:color="auto"/>
              <w:bottom w:val="single" w:sz="4" w:space="0" w:color="auto"/>
              <w:right w:val="single" w:sz="4" w:space="0" w:color="auto"/>
            </w:tcBorders>
          </w:tcPr>
          <w:p w14:paraId="7C8F97C7" w14:textId="77777777" w:rsidR="003B482C" w:rsidRPr="009A7BEB" w:rsidRDefault="003B482C" w:rsidP="006F5DFB">
            <w:pPr>
              <w:widowControl w:val="0"/>
              <w:spacing w:before="40" w:after="40"/>
              <w:ind w:left="567" w:hanging="567"/>
              <w:jc w:val="right"/>
              <w:rPr>
                <w:rFonts w:ascii="Times New Roman" w:hAnsi="Times New Roman"/>
                <w:bCs/>
              </w:rPr>
            </w:pPr>
            <w:r w:rsidRPr="009A7BEB">
              <w:rPr>
                <w:rFonts w:ascii="Times New Roman" w:hAnsi="Times New Roman"/>
                <w:bCs/>
              </w:rPr>
              <w:t>20.000</w:t>
            </w:r>
          </w:p>
        </w:tc>
      </w:tr>
      <w:tr w:rsidR="003B482C" w:rsidRPr="009A7BEB" w14:paraId="27A2BE4C" w14:textId="77777777" w:rsidTr="003B482C">
        <w:trPr>
          <w:tblHeader/>
          <w:jc w:val="center"/>
        </w:trPr>
        <w:tc>
          <w:tcPr>
            <w:tcW w:w="743" w:type="dxa"/>
            <w:tcBorders>
              <w:top w:val="single" w:sz="4" w:space="0" w:color="auto"/>
              <w:left w:val="single" w:sz="4" w:space="0" w:color="auto"/>
              <w:bottom w:val="single" w:sz="4" w:space="0" w:color="auto"/>
              <w:right w:val="single" w:sz="4" w:space="0" w:color="auto"/>
            </w:tcBorders>
          </w:tcPr>
          <w:p w14:paraId="4D9CACAD" w14:textId="77777777" w:rsidR="003B482C" w:rsidRPr="009A7BEB" w:rsidRDefault="003B482C" w:rsidP="00F240AC">
            <w:pPr>
              <w:widowControl w:val="0"/>
              <w:numPr>
                <w:ilvl w:val="0"/>
                <w:numId w:val="6"/>
              </w:numPr>
              <w:tabs>
                <w:tab w:val="left" w:pos="2340"/>
              </w:tabs>
              <w:spacing w:before="40" w:after="40"/>
              <w:ind w:left="443"/>
              <w:rPr>
                <w:rFonts w:ascii="Times New Roman" w:hAnsi="Times New Roman"/>
                <w:bCs/>
              </w:rPr>
            </w:pP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14:paraId="0E994337" w14:textId="77777777" w:rsidR="003B482C" w:rsidRPr="009A7BEB" w:rsidRDefault="003B482C" w:rsidP="006F5DFB">
            <w:pPr>
              <w:widowControl w:val="0"/>
              <w:spacing w:before="40" w:after="40"/>
              <w:ind w:left="567" w:hanging="567"/>
              <w:jc w:val="both"/>
              <w:rPr>
                <w:rFonts w:ascii="Times New Roman" w:hAnsi="Times New Roman"/>
                <w:bCs/>
                <w:i/>
                <w:iCs/>
              </w:rPr>
            </w:pPr>
            <w:r w:rsidRPr="009A7BEB">
              <w:rPr>
                <w:rFonts w:ascii="Times New Roman" w:hAnsi="Times New Roman"/>
                <w:bCs/>
                <w:i/>
                <w:iCs/>
              </w:rPr>
              <w:t>Nguyễn Thị B</w:t>
            </w:r>
          </w:p>
        </w:tc>
        <w:tc>
          <w:tcPr>
            <w:tcW w:w="3091" w:type="dxa"/>
            <w:tcBorders>
              <w:top w:val="single" w:sz="4" w:space="0" w:color="auto"/>
              <w:left w:val="single" w:sz="4" w:space="0" w:color="auto"/>
              <w:bottom w:val="single" w:sz="4" w:space="0" w:color="auto"/>
              <w:right w:val="single" w:sz="4" w:space="0" w:color="auto"/>
            </w:tcBorders>
          </w:tcPr>
          <w:p w14:paraId="28B44AB5" w14:textId="77777777" w:rsidR="003B482C" w:rsidRPr="009A7BEB" w:rsidRDefault="003B482C" w:rsidP="006F5DFB">
            <w:pPr>
              <w:widowControl w:val="0"/>
              <w:spacing w:before="40" w:after="40"/>
              <w:ind w:left="567" w:hanging="567"/>
              <w:jc w:val="right"/>
              <w:rPr>
                <w:rFonts w:ascii="Times New Roman" w:hAnsi="Times New Roman"/>
                <w:bCs/>
              </w:rPr>
            </w:pPr>
            <w:r w:rsidRPr="009A7BEB">
              <w:rPr>
                <w:rFonts w:ascii="Times New Roman" w:hAnsi="Times New Roman"/>
                <w:bCs/>
              </w:rPr>
              <w:t>15.000</w:t>
            </w:r>
          </w:p>
        </w:tc>
      </w:tr>
      <w:tr w:rsidR="003B482C" w:rsidRPr="009A7BEB" w14:paraId="61FACC83" w14:textId="77777777" w:rsidTr="003B482C">
        <w:trPr>
          <w:tblHeader/>
          <w:jc w:val="center"/>
        </w:trPr>
        <w:tc>
          <w:tcPr>
            <w:tcW w:w="743" w:type="dxa"/>
            <w:tcBorders>
              <w:top w:val="single" w:sz="4" w:space="0" w:color="auto"/>
              <w:left w:val="single" w:sz="4" w:space="0" w:color="auto"/>
              <w:bottom w:val="single" w:sz="4" w:space="0" w:color="auto"/>
              <w:right w:val="single" w:sz="4" w:space="0" w:color="auto"/>
            </w:tcBorders>
          </w:tcPr>
          <w:p w14:paraId="296B3A75" w14:textId="77777777" w:rsidR="003B482C" w:rsidRPr="009A7BEB" w:rsidRDefault="003B482C" w:rsidP="00F240AC">
            <w:pPr>
              <w:widowControl w:val="0"/>
              <w:numPr>
                <w:ilvl w:val="0"/>
                <w:numId w:val="6"/>
              </w:numPr>
              <w:tabs>
                <w:tab w:val="left" w:pos="2340"/>
              </w:tabs>
              <w:spacing w:before="40" w:after="40"/>
              <w:ind w:left="443"/>
              <w:rPr>
                <w:rFonts w:ascii="Times New Roman" w:hAnsi="Times New Roman"/>
                <w:bCs/>
              </w:rPr>
            </w:pP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14:paraId="11AE73F9" w14:textId="77777777" w:rsidR="003B482C" w:rsidRPr="009A7BEB" w:rsidRDefault="003B482C" w:rsidP="006F5DFB">
            <w:pPr>
              <w:widowControl w:val="0"/>
              <w:spacing w:before="40" w:after="40"/>
              <w:ind w:left="567" w:hanging="567"/>
              <w:jc w:val="both"/>
              <w:rPr>
                <w:rFonts w:ascii="Times New Roman" w:hAnsi="Times New Roman"/>
                <w:bCs/>
                <w:i/>
                <w:iCs/>
              </w:rPr>
            </w:pPr>
            <w:r w:rsidRPr="009A7BEB">
              <w:rPr>
                <w:rFonts w:ascii="Times New Roman" w:hAnsi="Times New Roman"/>
                <w:bCs/>
                <w:i/>
                <w:iCs/>
              </w:rPr>
              <w:t>Đào Văn C</w:t>
            </w:r>
          </w:p>
        </w:tc>
        <w:tc>
          <w:tcPr>
            <w:tcW w:w="3091" w:type="dxa"/>
            <w:tcBorders>
              <w:top w:val="single" w:sz="4" w:space="0" w:color="auto"/>
              <w:left w:val="single" w:sz="4" w:space="0" w:color="auto"/>
              <w:bottom w:val="single" w:sz="4" w:space="0" w:color="auto"/>
              <w:right w:val="single" w:sz="4" w:space="0" w:color="auto"/>
            </w:tcBorders>
          </w:tcPr>
          <w:p w14:paraId="6CA3C649" w14:textId="77777777" w:rsidR="003B482C" w:rsidRPr="009A7BEB" w:rsidRDefault="003B482C" w:rsidP="006F5DFB">
            <w:pPr>
              <w:widowControl w:val="0"/>
              <w:spacing w:before="40" w:after="40"/>
              <w:ind w:left="567" w:hanging="567"/>
              <w:jc w:val="right"/>
              <w:rPr>
                <w:rFonts w:ascii="Times New Roman" w:hAnsi="Times New Roman"/>
                <w:bCs/>
              </w:rPr>
            </w:pPr>
            <w:r w:rsidRPr="009A7BEB">
              <w:rPr>
                <w:rFonts w:ascii="Times New Roman" w:hAnsi="Times New Roman"/>
                <w:bCs/>
              </w:rPr>
              <w:t>16.840</w:t>
            </w:r>
          </w:p>
        </w:tc>
      </w:tr>
      <w:tr w:rsidR="003B482C" w:rsidRPr="009A7BEB" w14:paraId="4EB9E3CF" w14:textId="77777777" w:rsidTr="003B482C">
        <w:trPr>
          <w:tblHeader/>
          <w:jc w:val="center"/>
        </w:trPr>
        <w:tc>
          <w:tcPr>
            <w:tcW w:w="743" w:type="dxa"/>
            <w:tcBorders>
              <w:top w:val="single" w:sz="4" w:space="0" w:color="auto"/>
              <w:left w:val="single" w:sz="4" w:space="0" w:color="auto"/>
              <w:bottom w:val="single" w:sz="4" w:space="0" w:color="auto"/>
              <w:right w:val="single" w:sz="4" w:space="0" w:color="auto"/>
            </w:tcBorders>
          </w:tcPr>
          <w:p w14:paraId="6D84B04D" w14:textId="77777777" w:rsidR="003B482C" w:rsidRPr="009A7BEB" w:rsidRDefault="003B482C" w:rsidP="00F240AC">
            <w:pPr>
              <w:widowControl w:val="0"/>
              <w:numPr>
                <w:ilvl w:val="0"/>
                <w:numId w:val="6"/>
              </w:numPr>
              <w:tabs>
                <w:tab w:val="left" w:pos="2340"/>
              </w:tabs>
              <w:spacing w:before="40" w:after="40"/>
              <w:ind w:left="443"/>
              <w:rPr>
                <w:rFonts w:ascii="Times New Roman" w:hAnsi="Times New Roman"/>
                <w:bCs/>
              </w:rPr>
            </w:pP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14:paraId="166C7DB3" w14:textId="77777777" w:rsidR="003B482C" w:rsidRPr="009A7BEB" w:rsidRDefault="003B482C" w:rsidP="006F5DFB">
            <w:pPr>
              <w:widowControl w:val="0"/>
              <w:spacing w:before="40" w:after="40"/>
              <w:ind w:left="567" w:hanging="567"/>
              <w:jc w:val="both"/>
              <w:rPr>
                <w:rFonts w:ascii="Times New Roman" w:hAnsi="Times New Roman"/>
                <w:bCs/>
                <w:i/>
                <w:iCs/>
              </w:rPr>
            </w:pPr>
            <w:r w:rsidRPr="009A7BEB">
              <w:rPr>
                <w:rFonts w:ascii="Times New Roman" w:hAnsi="Times New Roman"/>
                <w:bCs/>
                <w:i/>
                <w:iCs/>
              </w:rPr>
              <w:t>Đặng Thị D</w:t>
            </w:r>
          </w:p>
        </w:tc>
        <w:tc>
          <w:tcPr>
            <w:tcW w:w="3091" w:type="dxa"/>
            <w:tcBorders>
              <w:top w:val="single" w:sz="4" w:space="0" w:color="auto"/>
              <w:left w:val="single" w:sz="4" w:space="0" w:color="auto"/>
              <w:bottom w:val="single" w:sz="4" w:space="0" w:color="auto"/>
              <w:right w:val="single" w:sz="4" w:space="0" w:color="auto"/>
            </w:tcBorders>
          </w:tcPr>
          <w:p w14:paraId="5B1EFC17" w14:textId="77777777" w:rsidR="003B482C" w:rsidRPr="009A7BEB" w:rsidRDefault="003B482C" w:rsidP="006F5DFB">
            <w:pPr>
              <w:widowControl w:val="0"/>
              <w:spacing w:before="40" w:after="40"/>
              <w:ind w:left="567" w:hanging="567"/>
              <w:jc w:val="right"/>
              <w:rPr>
                <w:rFonts w:ascii="Times New Roman" w:hAnsi="Times New Roman"/>
                <w:bCs/>
              </w:rPr>
            </w:pPr>
            <w:r w:rsidRPr="009A7BEB">
              <w:rPr>
                <w:rFonts w:ascii="Times New Roman" w:hAnsi="Times New Roman"/>
                <w:bCs/>
              </w:rPr>
              <w:t>12.000</w:t>
            </w:r>
          </w:p>
        </w:tc>
      </w:tr>
      <w:tr w:rsidR="003B482C" w:rsidRPr="009A7BEB" w14:paraId="7EAC53B5" w14:textId="77777777" w:rsidTr="003B482C">
        <w:trPr>
          <w:tblHeader/>
          <w:jc w:val="center"/>
        </w:trPr>
        <w:tc>
          <w:tcPr>
            <w:tcW w:w="743" w:type="dxa"/>
            <w:tcBorders>
              <w:top w:val="single" w:sz="4" w:space="0" w:color="auto"/>
              <w:left w:val="single" w:sz="4" w:space="0" w:color="auto"/>
              <w:bottom w:val="single" w:sz="4" w:space="0" w:color="auto"/>
              <w:right w:val="single" w:sz="4" w:space="0" w:color="auto"/>
            </w:tcBorders>
          </w:tcPr>
          <w:p w14:paraId="4C6553CA" w14:textId="77777777" w:rsidR="003B482C" w:rsidRPr="009A7BEB" w:rsidRDefault="003B482C" w:rsidP="00F240AC">
            <w:pPr>
              <w:widowControl w:val="0"/>
              <w:numPr>
                <w:ilvl w:val="0"/>
                <w:numId w:val="6"/>
              </w:numPr>
              <w:tabs>
                <w:tab w:val="left" w:pos="2340"/>
              </w:tabs>
              <w:spacing w:before="40" w:after="40"/>
              <w:ind w:left="443"/>
              <w:rPr>
                <w:rFonts w:ascii="Times New Roman" w:hAnsi="Times New Roman"/>
                <w:bCs/>
              </w:rPr>
            </w:pP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14:paraId="664C532F" w14:textId="77777777" w:rsidR="003B482C" w:rsidRPr="009A7BEB" w:rsidRDefault="003B482C" w:rsidP="006F5DFB">
            <w:pPr>
              <w:widowControl w:val="0"/>
              <w:spacing w:before="40" w:after="40"/>
              <w:ind w:left="567" w:hanging="567"/>
              <w:jc w:val="both"/>
              <w:rPr>
                <w:rFonts w:ascii="Times New Roman" w:hAnsi="Times New Roman"/>
                <w:bCs/>
                <w:i/>
                <w:iCs/>
              </w:rPr>
            </w:pPr>
            <w:r w:rsidRPr="009A7BEB">
              <w:rPr>
                <w:rFonts w:ascii="Times New Roman" w:hAnsi="Times New Roman"/>
                <w:bCs/>
                <w:i/>
                <w:iCs/>
              </w:rPr>
              <w:t>Nguyễn Thị E</w:t>
            </w:r>
          </w:p>
        </w:tc>
        <w:tc>
          <w:tcPr>
            <w:tcW w:w="3091" w:type="dxa"/>
            <w:tcBorders>
              <w:top w:val="single" w:sz="4" w:space="0" w:color="auto"/>
              <w:left w:val="single" w:sz="4" w:space="0" w:color="auto"/>
              <w:bottom w:val="single" w:sz="4" w:space="0" w:color="auto"/>
              <w:right w:val="single" w:sz="4" w:space="0" w:color="auto"/>
            </w:tcBorders>
          </w:tcPr>
          <w:p w14:paraId="19201402" w14:textId="77777777" w:rsidR="003B482C" w:rsidRPr="009A7BEB" w:rsidRDefault="003B482C" w:rsidP="006F5DFB">
            <w:pPr>
              <w:widowControl w:val="0"/>
              <w:spacing w:before="40" w:after="40"/>
              <w:ind w:left="567" w:hanging="567"/>
              <w:jc w:val="right"/>
              <w:rPr>
                <w:rFonts w:ascii="Times New Roman" w:hAnsi="Times New Roman"/>
                <w:bCs/>
              </w:rPr>
            </w:pPr>
            <w:r w:rsidRPr="009A7BEB">
              <w:rPr>
                <w:rFonts w:ascii="Times New Roman" w:hAnsi="Times New Roman"/>
                <w:bCs/>
              </w:rPr>
              <w:t>24.000</w:t>
            </w:r>
          </w:p>
        </w:tc>
      </w:tr>
      <w:tr w:rsidR="003B482C" w:rsidRPr="009A7BEB" w14:paraId="253D786D" w14:textId="77777777" w:rsidTr="003B482C">
        <w:trPr>
          <w:tblHeader/>
          <w:jc w:val="center"/>
        </w:trPr>
        <w:tc>
          <w:tcPr>
            <w:tcW w:w="743" w:type="dxa"/>
            <w:tcBorders>
              <w:top w:val="single" w:sz="4" w:space="0" w:color="auto"/>
              <w:left w:val="single" w:sz="4" w:space="0" w:color="auto"/>
              <w:bottom w:val="single" w:sz="4" w:space="0" w:color="auto"/>
              <w:right w:val="single" w:sz="4" w:space="0" w:color="auto"/>
            </w:tcBorders>
          </w:tcPr>
          <w:p w14:paraId="341455CB" w14:textId="77777777" w:rsidR="003B482C" w:rsidRPr="009A7BEB" w:rsidRDefault="003B482C" w:rsidP="006F5DFB">
            <w:pPr>
              <w:widowControl w:val="0"/>
              <w:spacing w:before="40" w:after="40"/>
              <w:ind w:left="567" w:hanging="567"/>
              <w:jc w:val="both"/>
              <w:rPr>
                <w:rFonts w:ascii="Times New Roman" w:hAnsi="Times New Roman"/>
                <w:b/>
              </w:rPr>
            </w:pP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14:paraId="0B2C1D26" w14:textId="77777777" w:rsidR="003B482C" w:rsidRPr="009A7BEB" w:rsidRDefault="003B482C" w:rsidP="006F5DFB">
            <w:pPr>
              <w:widowControl w:val="0"/>
              <w:spacing w:before="40" w:after="40"/>
              <w:ind w:left="567" w:hanging="567"/>
              <w:jc w:val="both"/>
              <w:rPr>
                <w:rFonts w:ascii="Times New Roman" w:hAnsi="Times New Roman"/>
                <w:b/>
              </w:rPr>
            </w:pPr>
            <w:r w:rsidRPr="009A7BEB">
              <w:rPr>
                <w:rFonts w:ascii="Times New Roman" w:hAnsi="Times New Roman"/>
                <w:b/>
              </w:rPr>
              <w:t>Tổng</w:t>
            </w:r>
          </w:p>
        </w:tc>
        <w:tc>
          <w:tcPr>
            <w:tcW w:w="3091" w:type="dxa"/>
            <w:tcBorders>
              <w:top w:val="single" w:sz="4" w:space="0" w:color="auto"/>
              <w:left w:val="single" w:sz="4" w:space="0" w:color="auto"/>
              <w:bottom w:val="single" w:sz="4" w:space="0" w:color="auto"/>
              <w:right w:val="single" w:sz="4" w:space="0" w:color="auto"/>
            </w:tcBorders>
          </w:tcPr>
          <w:p w14:paraId="3666EA76" w14:textId="77777777" w:rsidR="003B482C" w:rsidRPr="009A7BEB" w:rsidRDefault="003B482C" w:rsidP="006F5DFB">
            <w:pPr>
              <w:widowControl w:val="0"/>
              <w:spacing w:before="40" w:after="40"/>
              <w:ind w:left="567" w:hanging="567"/>
              <w:jc w:val="right"/>
              <w:rPr>
                <w:rFonts w:ascii="Times New Roman" w:hAnsi="Times New Roman"/>
                <w:b/>
              </w:rPr>
            </w:pPr>
            <w:r w:rsidRPr="009A7BEB">
              <w:rPr>
                <w:rFonts w:ascii="Times New Roman" w:hAnsi="Times New Roman"/>
                <w:b/>
              </w:rPr>
              <w:t>87.840</w:t>
            </w:r>
          </w:p>
        </w:tc>
      </w:tr>
    </w:tbl>
    <w:p w14:paraId="4241B2FB" w14:textId="77777777" w:rsidR="00942609" w:rsidRPr="009A7BEB" w:rsidRDefault="00411E20" w:rsidP="00F240AC">
      <w:pPr>
        <w:widowControl w:val="0"/>
        <w:numPr>
          <w:ilvl w:val="0"/>
          <w:numId w:val="3"/>
        </w:numPr>
        <w:spacing w:before="120" w:after="120" w:line="320" w:lineRule="exact"/>
        <w:ind w:left="567" w:hanging="567"/>
        <w:jc w:val="both"/>
        <w:rPr>
          <w:rFonts w:ascii="Times New Roman" w:hAnsi="Times New Roman"/>
          <w:color w:val="000000"/>
        </w:rPr>
      </w:pPr>
      <w:r w:rsidRPr="009A7BEB">
        <w:rPr>
          <w:rFonts w:ascii="Times New Roman" w:hAnsi="Times New Roman"/>
          <w:color w:val="000000"/>
        </w:rPr>
        <w:t>Hướng dẫn bầu thành viên BKS</w:t>
      </w:r>
    </w:p>
    <w:p w14:paraId="6D7C28AA" w14:textId="77777777" w:rsidR="00411E20" w:rsidRPr="009A7BEB" w:rsidRDefault="00411E20" w:rsidP="006F5DFB">
      <w:pPr>
        <w:widowControl w:val="0"/>
        <w:spacing w:before="120" w:after="120" w:line="320" w:lineRule="exact"/>
        <w:ind w:left="567"/>
        <w:jc w:val="both"/>
        <w:rPr>
          <w:rFonts w:ascii="Times New Roman" w:hAnsi="Times New Roman"/>
          <w:color w:val="000000"/>
        </w:rPr>
      </w:pPr>
      <w:r w:rsidRPr="009A7BEB">
        <w:rPr>
          <w:rFonts w:ascii="Times New Roman" w:hAnsi="Times New Roman"/>
          <w:color w:val="000000"/>
        </w:rPr>
        <w:t>Việc bầu thành viên BKS cũng được thực hiện tương tự như bầu thành viên HĐQT chỉ khác về số lượng thành viên</w:t>
      </w:r>
      <w:r w:rsidR="0021735D" w:rsidRPr="009A7BEB">
        <w:rPr>
          <w:rFonts w:ascii="Times New Roman" w:hAnsi="Times New Roman"/>
          <w:color w:val="000000"/>
        </w:rPr>
        <w:t xml:space="preserve"> được bầu là 03 người</w:t>
      </w:r>
      <w:r w:rsidRPr="009A7BEB">
        <w:rPr>
          <w:rFonts w:ascii="Times New Roman" w:hAnsi="Times New Roman"/>
          <w:color w:val="000000"/>
        </w:rPr>
        <w:t>.</w:t>
      </w:r>
    </w:p>
    <w:sectPr w:rsidR="00411E20" w:rsidRPr="009A7BEB" w:rsidSect="00400E56">
      <w:headerReference w:type="default" r:id="rId8"/>
      <w:footerReference w:type="even" r:id="rId9"/>
      <w:footerReference w:type="default" r:id="rId10"/>
      <w:pgSz w:w="11909" w:h="16834" w:code="9"/>
      <w:pgMar w:top="1134" w:right="994" w:bottom="992" w:left="1560" w:header="39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5EC1" w14:textId="77777777" w:rsidR="00444985" w:rsidRDefault="00444985">
      <w:r>
        <w:separator/>
      </w:r>
    </w:p>
  </w:endnote>
  <w:endnote w:type="continuationSeparator" w:id="0">
    <w:p w14:paraId="0E8C3BA0" w14:textId="77777777" w:rsidR="00444985" w:rsidRDefault="0044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F21E" w14:textId="77777777" w:rsidR="009602FE" w:rsidRDefault="009602FE" w:rsidP="00215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5C24D8" w14:textId="77777777" w:rsidR="009602FE" w:rsidRDefault="009602FE" w:rsidP="00215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71E5" w14:textId="77777777" w:rsidR="009602FE" w:rsidRPr="002A53B2" w:rsidRDefault="009602FE" w:rsidP="00C93915">
    <w:pPr>
      <w:pStyle w:val="Footer"/>
      <w:framePr w:wrap="around" w:vAnchor="text" w:hAnchor="margin" w:xAlign="right" w:y="1"/>
      <w:jc w:val="center"/>
      <w:rPr>
        <w:rStyle w:val="PageNumber"/>
        <w:rFonts w:ascii="Times New Roman" w:hAnsi="Times New Roman"/>
        <w:sz w:val="24"/>
        <w:szCs w:val="24"/>
      </w:rPr>
    </w:pPr>
    <w:r w:rsidRPr="002A53B2">
      <w:rPr>
        <w:rStyle w:val="PageNumber"/>
        <w:rFonts w:ascii="Times New Roman" w:hAnsi="Times New Roman"/>
        <w:sz w:val="24"/>
        <w:szCs w:val="24"/>
      </w:rPr>
      <w:fldChar w:fldCharType="begin"/>
    </w:r>
    <w:r w:rsidRPr="002A53B2">
      <w:rPr>
        <w:rStyle w:val="PageNumber"/>
        <w:rFonts w:ascii="Times New Roman" w:hAnsi="Times New Roman"/>
        <w:sz w:val="24"/>
        <w:szCs w:val="24"/>
      </w:rPr>
      <w:instrText xml:space="preserve">PAGE  </w:instrText>
    </w:r>
    <w:r w:rsidRPr="002A53B2">
      <w:rPr>
        <w:rStyle w:val="PageNumber"/>
        <w:rFonts w:ascii="Times New Roman" w:hAnsi="Times New Roman"/>
        <w:sz w:val="24"/>
        <w:szCs w:val="24"/>
      </w:rPr>
      <w:fldChar w:fldCharType="separate"/>
    </w:r>
    <w:r w:rsidR="00D10380">
      <w:rPr>
        <w:rStyle w:val="PageNumber"/>
        <w:rFonts w:ascii="Times New Roman" w:hAnsi="Times New Roman"/>
        <w:noProof/>
        <w:sz w:val="24"/>
        <w:szCs w:val="24"/>
      </w:rPr>
      <w:t>2</w:t>
    </w:r>
    <w:r w:rsidRPr="002A53B2">
      <w:rPr>
        <w:rStyle w:val="PageNumber"/>
        <w:rFonts w:ascii="Times New Roman" w:hAnsi="Times New Roman"/>
        <w:sz w:val="24"/>
        <w:szCs w:val="24"/>
      </w:rPr>
      <w:fldChar w:fldCharType="end"/>
    </w:r>
  </w:p>
  <w:p w14:paraId="1AF43064" w14:textId="77777777" w:rsidR="009602FE" w:rsidRPr="00534843" w:rsidRDefault="009602FE" w:rsidP="00D334F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FAD6" w14:textId="77777777" w:rsidR="00444985" w:rsidRDefault="00444985">
      <w:r>
        <w:separator/>
      </w:r>
    </w:p>
  </w:footnote>
  <w:footnote w:type="continuationSeparator" w:id="0">
    <w:p w14:paraId="192D08CC" w14:textId="77777777" w:rsidR="00444985" w:rsidRDefault="00444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1D1A" w14:textId="1FB593A1" w:rsidR="005B243B" w:rsidRDefault="00400E56" w:rsidP="006C1E33">
    <w:pPr>
      <w:pStyle w:val="Header"/>
      <w:jc w:val="right"/>
    </w:pPr>
    <w:r>
      <w:rPr>
        <w:noProof/>
      </w:rPr>
      <mc:AlternateContent>
        <mc:Choice Requires="wps">
          <w:drawing>
            <wp:anchor distT="0" distB="0" distL="114300" distR="114300" simplePos="0" relativeHeight="251659264" behindDoc="0" locked="0" layoutInCell="1" allowOverlap="1" wp14:anchorId="13ED5903" wp14:editId="394D88D7">
              <wp:simplePos x="0" y="0"/>
              <wp:positionH relativeFrom="column">
                <wp:posOffset>4977063</wp:posOffset>
              </wp:positionH>
              <wp:positionV relativeFrom="paragraph">
                <wp:posOffset>36664</wp:posOffset>
              </wp:positionV>
              <wp:extent cx="1126156" cy="375352"/>
              <wp:effectExtent l="0" t="0" r="17145" b="24765"/>
              <wp:wrapNone/>
              <wp:docPr id="7" name="Rectangle 7"/>
              <wp:cNvGraphicFramePr/>
              <a:graphic xmlns:a="http://schemas.openxmlformats.org/drawingml/2006/main">
                <a:graphicData uri="http://schemas.microsoft.com/office/word/2010/wordprocessingShape">
                  <wps:wsp>
                    <wps:cNvSpPr/>
                    <wps:spPr>
                      <a:xfrm>
                        <a:off x="0" y="0"/>
                        <a:ext cx="1126156" cy="37535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43DE47" w14:textId="6C7375EF" w:rsidR="00400E56" w:rsidRPr="00400E56" w:rsidRDefault="00400E56" w:rsidP="00400E56">
                          <w:pPr>
                            <w:jc w:val="center"/>
                            <w:rPr>
                              <w:rFonts w:ascii="Cambria" w:hAnsi="Cambria"/>
                              <w:b/>
                              <w:bCs/>
                              <w:sz w:val="28"/>
                              <w:szCs w:val="28"/>
                            </w:rPr>
                          </w:pPr>
                          <w:r w:rsidRPr="00400E56">
                            <w:rPr>
                              <w:b/>
                              <w:bCs/>
                              <w:sz w:val="28"/>
                              <w:szCs w:val="28"/>
                            </w:rPr>
                            <w:t>D</w:t>
                          </w:r>
                          <w:r w:rsidR="006560EC">
                            <w:rPr>
                              <w:rFonts w:ascii="Cambria" w:hAnsi="Cambria"/>
                              <w:b/>
                              <w:bCs/>
                              <w:sz w:val="28"/>
                              <w:szCs w:val="28"/>
                            </w:rPr>
                            <w:t>Ự</w:t>
                          </w:r>
                          <w:r w:rsidRPr="00400E56">
                            <w:rPr>
                              <w:rFonts w:ascii="Cambria" w:hAnsi="Cambria"/>
                              <w:b/>
                              <w:bCs/>
                              <w:sz w:val="28"/>
                              <w:szCs w:val="28"/>
                            </w:rPr>
                            <w:t xml:space="preserve">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ED5903" id="Rectangle 7" o:spid="_x0000_s1026" style="position:absolute;left:0;text-align:left;margin-left:391.9pt;margin-top:2.9pt;width:88.65pt;height:29.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" fillcolor="white [3201]" strokecolor="#70ad47 [3209]" strokeweight="1pt">
              <v:textbox>
                <w:txbxContent>
                  <w:p w14:paraId="0943DE47" w14:textId="6C7375EF" w:rsidR="00400E56" w:rsidRPr="00400E56" w:rsidRDefault="00400E56" w:rsidP="00400E56">
                    <w:pPr>
                      <w:jc w:val="center"/>
                      <w:rPr>
                        <w:rFonts w:ascii="Cambria" w:hAnsi="Cambria"/>
                        <w:b/>
                        <w:bCs/>
                        <w:sz w:val="28"/>
                        <w:szCs w:val="28"/>
                      </w:rPr>
                    </w:pPr>
                    <w:r w:rsidRPr="00400E56">
                      <w:rPr>
                        <w:b/>
                        <w:bCs/>
                        <w:sz w:val="28"/>
                        <w:szCs w:val="28"/>
                      </w:rPr>
                      <w:t>D</w:t>
                    </w:r>
                    <w:r w:rsidR="006560EC">
                      <w:rPr>
                        <w:rFonts w:ascii="Cambria" w:hAnsi="Cambria"/>
                        <w:b/>
                        <w:bCs/>
                        <w:sz w:val="28"/>
                        <w:szCs w:val="28"/>
                      </w:rPr>
                      <w:t>Ự</w:t>
                    </w:r>
                    <w:r w:rsidRPr="00400E56">
                      <w:rPr>
                        <w:rFonts w:ascii="Cambria" w:hAnsi="Cambria"/>
                        <w:b/>
                        <w:bCs/>
                        <w:sz w:val="28"/>
                        <w:szCs w:val="28"/>
                      </w:rPr>
                      <w:t xml:space="preserve"> THẢO</w:t>
                    </w:r>
                  </w:p>
                </w:txbxContent>
              </v:textbox>
            </v:rect>
          </w:pict>
        </mc:Fallback>
      </mc:AlternateContent>
    </w:r>
  </w:p>
  <w:p w14:paraId="43552D9C" w14:textId="61AAE9D0" w:rsidR="005B243B" w:rsidRDefault="00400E56">
    <w:pPr>
      <w:pStyle w:val="Header"/>
    </w:pPr>
    <w:r>
      <w:rPr>
        <w:noProof/>
      </w:rPr>
      <mc:AlternateContent>
        <mc:Choice Requires="wps">
          <w:drawing>
            <wp:anchor distT="0" distB="0" distL="114300" distR="114300" simplePos="0" relativeHeight="251657216" behindDoc="0" locked="0" layoutInCell="1" allowOverlap="1" wp14:anchorId="510457FB" wp14:editId="360F2D27">
              <wp:simplePos x="0" y="0"/>
              <wp:positionH relativeFrom="column">
                <wp:posOffset>7277500</wp:posOffset>
              </wp:positionH>
              <wp:positionV relativeFrom="paragraph">
                <wp:posOffset>2570747</wp:posOffset>
              </wp:positionV>
              <wp:extent cx="545198" cy="144480"/>
              <wp:effectExtent l="0" t="0" r="26670" b="2730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545198" cy="144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6241A" id="_x0000_t32" coordsize="21600,21600" o:spt="32" o:oned="t" path="m,l21600,21600e" filled="f">
              <v:path arrowok="t" fillok="f" o:connecttype="none"/>
              <o:lock v:ext="edit" shapetype="t"/>
            </v:shapetype>
            <v:shape id="AutoShape 3" o:spid="_x0000_s1026" type="#_x0000_t32" style="position:absolute;margin-left:573.05pt;margin-top:202.4pt;width:42.95pt;height:11.4pt;rotation:18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">
              <o:lock v:ext="edit" shapetype="f"/>
            </v:shape>
          </w:pict>
        </mc:Fallback>
      </mc:AlternateContent>
    </w:r>
    <w:r w:rsidR="007B330D">
      <w:rPr>
        <w:noProof/>
      </w:rPr>
      <mc:AlternateContent>
        <mc:Choice Requires="wps">
          <w:drawing>
            <wp:anchor distT="0" distB="0" distL="114300" distR="114300" simplePos="0" relativeHeight="251658240" behindDoc="0" locked="0" layoutInCell="1" allowOverlap="1" wp14:anchorId="66E89F12" wp14:editId="4255A2CA">
              <wp:simplePos x="0" y="0"/>
              <wp:positionH relativeFrom="column">
                <wp:posOffset>8067271</wp:posOffset>
              </wp:positionH>
              <wp:positionV relativeFrom="paragraph">
                <wp:posOffset>853066</wp:posOffset>
              </wp:positionV>
              <wp:extent cx="1439165" cy="45719"/>
              <wp:effectExtent l="0" t="0" r="279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39165" cy="45719"/>
                      </a:xfrm>
                      <a:prstGeom prst="rect">
                        <a:avLst/>
                      </a:prstGeom>
                      <a:solidFill>
                        <a:srgbClr val="FFFFFF"/>
                      </a:solidFill>
                      <a:ln w="9525">
                        <a:solidFill>
                          <a:srgbClr val="000000"/>
                        </a:solidFill>
                        <a:miter lim="800000"/>
                        <a:headEnd/>
                        <a:tailEnd/>
                      </a:ln>
                    </wps:spPr>
                    <wps:txbx>
                      <w:txbxContent>
                        <w:p w14:paraId="33AD61FB" w14:textId="7C1531F3" w:rsidR="007376D5" w:rsidRPr="009A0FAA" w:rsidRDefault="007376D5" w:rsidP="009A0FAA">
                          <w:pPr>
                            <w:jc w:val="center"/>
                            <w:rPr>
                              <w:rFonts w:ascii="Times New Roman" w:hAnsi="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89F12" id="_x0000_t202" coordsize="21600,21600" o:spt="202" path="m,l,21600r21600,l21600,xe">
              <v:stroke joinstyle="miter"/>
              <v:path gradientshapeok="t" o:connecttype="rect"/>
            </v:shapetype>
            <v:shape id="Text Box 3" o:spid="_x0000_s1027" type="#_x0000_t202" style="position:absolute;margin-left:635.2pt;margin-top:67.15pt;width:113.3pt;height:3.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">
              <v:textbox>
                <w:txbxContent>
                  <w:p w14:paraId="33AD61FB" w14:textId="7C1531F3" w:rsidR="007376D5" w:rsidRPr="009A0FAA" w:rsidRDefault="007376D5" w:rsidP="009A0FAA">
                    <w:pPr>
                      <w:jc w:val="center"/>
                      <w:rPr>
                        <w:rFonts w:ascii="Times New Roman" w:hAnsi="Times New Roman"/>
                        <w:b/>
                        <w:bCs/>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28FA"/>
    <w:multiLevelType w:val="hybridMultilevel"/>
    <w:tmpl w:val="A0E616DC"/>
    <w:lvl w:ilvl="0" w:tplc="651C6FC4">
      <w:start w:val="1"/>
      <w:numFmt w:val="bullet"/>
      <w:pStyle w:val="Char"/>
      <w:lvlText w:val="-"/>
      <w:lvlJc w:val="left"/>
      <w:pPr>
        <w:tabs>
          <w:tab w:val="num" w:pos="605"/>
        </w:tabs>
        <w:ind w:left="60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21032"/>
    <w:multiLevelType w:val="hybridMultilevel"/>
    <w:tmpl w:val="0FC2E356"/>
    <w:lvl w:ilvl="0" w:tplc="207231CE">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02D3CA5"/>
    <w:multiLevelType w:val="hybridMultilevel"/>
    <w:tmpl w:val="F8962B10"/>
    <w:lvl w:ilvl="0" w:tplc="806E86C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E46B5"/>
    <w:multiLevelType w:val="hybridMultilevel"/>
    <w:tmpl w:val="73DC3010"/>
    <w:lvl w:ilvl="0" w:tplc="34FADB2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37B41"/>
    <w:multiLevelType w:val="multilevel"/>
    <w:tmpl w:val="5B2E8A58"/>
    <w:lvl w:ilvl="0">
      <w:start w:val="3"/>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9CF159A"/>
    <w:multiLevelType w:val="hybridMultilevel"/>
    <w:tmpl w:val="337215D4"/>
    <w:lvl w:ilvl="0" w:tplc="FC0612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6D58CE"/>
    <w:multiLevelType w:val="hybridMultilevel"/>
    <w:tmpl w:val="30464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B17A6"/>
    <w:multiLevelType w:val="hybridMultilevel"/>
    <w:tmpl w:val="F8962B10"/>
    <w:lvl w:ilvl="0" w:tplc="806E86C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02F24"/>
    <w:multiLevelType w:val="hybridMultilevel"/>
    <w:tmpl w:val="F8962B10"/>
    <w:lvl w:ilvl="0" w:tplc="806E86C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6491D"/>
    <w:multiLevelType w:val="hybridMultilevel"/>
    <w:tmpl w:val="54E434DC"/>
    <w:lvl w:ilvl="0" w:tplc="52A285A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00729E"/>
    <w:multiLevelType w:val="hybridMultilevel"/>
    <w:tmpl w:val="91980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A0146"/>
    <w:multiLevelType w:val="hybridMultilevel"/>
    <w:tmpl w:val="003A098A"/>
    <w:lvl w:ilvl="0" w:tplc="6C7E7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64764"/>
    <w:multiLevelType w:val="hybridMultilevel"/>
    <w:tmpl w:val="66FA1294"/>
    <w:lvl w:ilvl="0" w:tplc="FFFFFFFF">
      <w:start w:val="1"/>
      <w:numFmt w:val="decimal"/>
      <w:lvlText w:val="%1."/>
      <w:lvlJc w:val="left"/>
      <w:pPr>
        <w:tabs>
          <w:tab w:val="num" w:pos="720"/>
        </w:tabs>
        <w:ind w:left="720" w:hanging="360"/>
      </w:pPr>
      <w:rPr>
        <w:rFonts w:hint="default"/>
        <w:b/>
      </w:rPr>
    </w:lvl>
    <w:lvl w:ilvl="1" w:tplc="FFFFFFFF">
      <w:start w:val="1"/>
      <w:numFmt w:val="bullet"/>
      <w:lvlText w:val=""/>
      <w:lvlJc w:val="left"/>
      <w:pPr>
        <w:tabs>
          <w:tab w:val="num" w:pos="1440"/>
        </w:tabs>
        <w:ind w:left="1440" w:hanging="360"/>
      </w:pPr>
      <w:rPr>
        <w:rFonts w:ascii="Symbol" w:hAnsi="Symbol" w:hint="default"/>
        <w:color w:val="auto"/>
      </w:rPr>
    </w:lvl>
    <w:lvl w:ilvl="2" w:tplc="0409000D">
      <w:start w:val="1"/>
      <w:numFmt w:val="bullet"/>
      <w:lvlText w:val=""/>
      <w:lvlJc w:val="left"/>
      <w:pPr>
        <w:ind w:left="2340" w:hanging="360"/>
      </w:pPr>
      <w:rPr>
        <w:rFonts w:ascii="Wingdings" w:hAnsi="Wingdings" w:hint="default"/>
      </w:rPr>
    </w:lvl>
    <w:lvl w:ilvl="3" w:tplc="FFFFFFFF">
      <w:start w:val="1"/>
      <w:numFmt w:val="bullet"/>
      <w:lvlText w:val="o"/>
      <w:lvlJc w:val="left"/>
      <w:pPr>
        <w:tabs>
          <w:tab w:val="num" w:pos="2880"/>
        </w:tabs>
        <w:ind w:left="2880" w:hanging="360"/>
      </w:pPr>
      <w:rPr>
        <w:rFonts w:ascii="Courier New" w:hAnsi="Courier New" w:cs="Courier New"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4F94886"/>
    <w:multiLevelType w:val="multilevel"/>
    <w:tmpl w:val="9334D5E0"/>
    <w:lvl w:ilvl="0">
      <w:start w:val="2"/>
      <w:numFmt w:val="decimal"/>
      <w:lvlText w:val="%1."/>
      <w:lvlJc w:val="left"/>
      <w:pPr>
        <w:ind w:left="1779" w:hanging="360"/>
      </w:pPr>
      <w:rPr>
        <w:rFonts w:hint="default"/>
        <w:color w:val="auto"/>
      </w:rPr>
    </w:lvl>
    <w:lvl w:ilvl="1">
      <w:start w:val="1"/>
      <w:numFmt w:val="decimal"/>
      <w:isLgl/>
      <w:lvlText w:val="%1.%2."/>
      <w:lvlJc w:val="left"/>
      <w:pPr>
        <w:ind w:left="2139"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219" w:hanging="1800"/>
      </w:pPr>
      <w:rPr>
        <w:rFonts w:hint="default"/>
      </w:rPr>
    </w:lvl>
    <w:lvl w:ilvl="8">
      <w:start w:val="1"/>
      <w:numFmt w:val="decimal"/>
      <w:isLgl/>
      <w:lvlText w:val="%1.%2.%3.%4.%5.%6.%7.%8.%9."/>
      <w:lvlJc w:val="left"/>
      <w:pPr>
        <w:ind w:left="3219" w:hanging="1800"/>
      </w:pPr>
      <w:rPr>
        <w:rFonts w:hint="default"/>
      </w:rPr>
    </w:lvl>
  </w:abstractNum>
  <w:num w:numId="1">
    <w:abstractNumId w:val="0"/>
  </w:num>
  <w:num w:numId="2">
    <w:abstractNumId w:val="10"/>
  </w:num>
  <w:num w:numId="3">
    <w:abstractNumId w:val="6"/>
  </w:num>
  <w:num w:numId="4">
    <w:abstractNumId w:val="7"/>
  </w:num>
  <w:num w:numId="5">
    <w:abstractNumId w:val="8"/>
  </w:num>
  <w:num w:numId="6">
    <w:abstractNumId w:val="2"/>
  </w:num>
  <w:num w:numId="7">
    <w:abstractNumId w:val="1"/>
  </w:num>
  <w:num w:numId="8">
    <w:abstractNumId w:val="12"/>
  </w:num>
  <w:num w:numId="9">
    <w:abstractNumId w:val="11"/>
  </w:num>
  <w:num w:numId="10">
    <w:abstractNumId w:val="13"/>
  </w:num>
  <w:num w:numId="11">
    <w:abstractNumId w:val="9"/>
  </w:num>
  <w:num w:numId="12">
    <w:abstractNumId w:val="5"/>
  </w:num>
  <w:num w:numId="13">
    <w:abstractNumId w:val="4"/>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embedSystemFonts/>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483"/>
    <w:rsid w:val="00003608"/>
    <w:rsid w:val="00005F6E"/>
    <w:rsid w:val="00006C0C"/>
    <w:rsid w:val="000122A0"/>
    <w:rsid w:val="00013281"/>
    <w:rsid w:val="0001469E"/>
    <w:rsid w:val="0002309D"/>
    <w:rsid w:val="0003113C"/>
    <w:rsid w:val="00031214"/>
    <w:rsid w:val="00046C08"/>
    <w:rsid w:val="00057010"/>
    <w:rsid w:val="000570D8"/>
    <w:rsid w:val="00063AD9"/>
    <w:rsid w:val="000672B5"/>
    <w:rsid w:val="00075A37"/>
    <w:rsid w:val="00084542"/>
    <w:rsid w:val="000900FE"/>
    <w:rsid w:val="00095283"/>
    <w:rsid w:val="000B2850"/>
    <w:rsid w:val="000C7657"/>
    <w:rsid w:val="000D4112"/>
    <w:rsid w:val="000D6697"/>
    <w:rsid w:val="000E4AC3"/>
    <w:rsid w:val="000E54CD"/>
    <w:rsid w:val="000E5741"/>
    <w:rsid w:val="000F228F"/>
    <w:rsid w:val="0010169E"/>
    <w:rsid w:val="001030AA"/>
    <w:rsid w:val="00116EC1"/>
    <w:rsid w:val="00123720"/>
    <w:rsid w:val="00133715"/>
    <w:rsid w:val="001337AD"/>
    <w:rsid w:val="00142043"/>
    <w:rsid w:val="00144CE9"/>
    <w:rsid w:val="001476A4"/>
    <w:rsid w:val="00154E34"/>
    <w:rsid w:val="001578F2"/>
    <w:rsid w:val="00164371"/>
    <w:rsid w:val="0018070E"/>
    <w:rsid w:val="00180BD8"/>
    <w:rsid w:val="00185237"/>
    <w:rsid w:val="00186DCA"/>
    <w:rsid w:val="00195DD3"/>
    <w:rsid w:val="001974C1"/>
    <w:rsid w:val="001A286D"/>
    <w:rsid w:val="001A2AE5"/>
    <w:rsid w:val="001A41A9"/>
    <w:rsid w:val="001A63DA"/>
    <w:rsid w:val="001B111F"/>
    <w:rsid w:val="001B2A8F"/>
    <w:rsid w:val="001C2F4A"/>
    <w:rsid w:val="001C4150"/>
    <w:rsid w:val="001C6FB4"/>
    <w:rsid w:val="001C7951"/>
    <w:rsid w:val="001D55EA"/>
    <w:rsid w:val="001D74D7"/>
    <w:rsid w:val="001E0BFF"/>
    <w:rsid w:val="001E384D"/>
    <w:rsid w:val="001E4090"/>
    <w:rsid w:val="001F1E52"/>
    <w:rsid w:val="001F22B8"/>
    <w:rsid w:val="001F5CE2"/>
    <w:rsid w:val="001F6FA5"/>
    <w:rsid w:val="00205443"/>
    <w:rsid w:val="00215E6A"/>
    <w:rsid w:val="00216C10"/>
    <w:rsid w:val="00216C4D"/>
    <w:rsid w:val="002172DA"/>
    <w:rsid w:val="0021735D"/>
    <w:rsid w:val="002335F2"/>
    <w:rsid w:val="002365A6"/>
    <w:rsid w:val="00237F4D"/>
    <w:rsid w:val="00247BA5"/>
    <w:rsid w:val="002508FC"/>
    <w:rsid w:val="00253B3E"/>
    <w:rsid w:val="00253ECB"/>
    <w:rsid w:val="00254E1A"/>
    <w:rsid w:val="00256449"/>
    <w:rsid w:val="0027366B"/>
    <w:rsid w:val="00275769"/>
    <w:rsid w:val="00284FAD"/>
    <w:rsid w:val="00293061"/>
    <w:rsid w:val="0029560B"/>
    <w:rsid w:val="002A53B2"/>
    <w:rsid w:val="002A70D9"/>
    <w:rsid w:val="002B0D03"/>
    <w:rsid w:val="002B2C17"/>
    <w:rsid w:val="002C1B2C"/>
    <w:rsid w:val="002C231D"/>
    <w:rsid w:val="002C39DF"/>
    <w:rsid w:val="002C7778"/>
    <w:rsid w:val="002D0783"/>
    <w:rsid w:val="002D602E"/>
    <w:rsid w:val="002E185F"/>
    <w:rsid w:val="002E3E0B"/>
    <w:rsid w:val="002E7EA7"/>
    <w:rsid w:val="002F3F86"/>
    <w:rsid w:val="002F56F3"/>
    <w:rsid w:val="002F6192"/>
    <w:rsid w:val="00302F03"/>
    <w:rsid w:val="003035CD"/>
    <w:rsid w:val="00313F8D"/>
    <w:rsid w:val="0031401D"/>
    <w:rsid w:val="00322AA0"/>
    <w:rsid w:val="00322BE0"/>
    <w:rsid w:val="00326784"/>
    <w:rsid w:val="00327001"/>
    <w:rsid w:val="00334222"/>
    <w:rsid w:val="003432B1"/>
    <w:rsid w:val="003450BE"/>
    <w:rsid w:val="003452C7"/>
    <w:rsid w:val="00347D9D"/>
    <w:rsid w:val="00355C40"/>
    <w:rsid w:val="0035767A"/>
    <w:rsid w:val="0036560D"/>
    <w:rsid w:val="0037299D"/>
    <w:rsid w:val="00376747"/>
    <w:rsid w:val="0038009A"/>
    <w:rsid w:val="0038658B"/>
    <w:rsid w:val="003946D3"/>
    <w:rsid w:val="00397CFE"/>
    <w:rsid w:val="003B249B"/>
    <w:rsid w:val="003B482C"/>
    <w:rsid w:val="003B5741"/>
    <w:rsid w:val="003C11D1"/>
    <w:rsid w:val="003C2561"/>
    <w:rsid w:val="003C2E6E"/>
    <w:rsid w:val="003C3854"/>
    <w:rsid w:val="003C3E2D"/>
    <w:rsid w:val="003D4BD4"/>
    <w:rsid w:val="003D5657"/>
    <w:rsid w:val="003E0406"/>
    <w:rsid w:val="003E2F72"/>
    <w:rsid w:val="003E3AAC"/>
    <w:rsid w:val="003F2E32"/>
    <w:rsid w:val="003F78AE"/>
    <w:rsid w:val="00400E56"/>
    <w:rsid w:val="00403E26"/>
    <w:rsid w:val="00404AAD"/>
    <w:rsid w:val="00411E20"/>
    <w:rsid w:val="004126FD"/>
    <w:rsid w:val="00416483"/>
    <w:rsid w:val="0041702F"/>
    <w:rsid w:val="00420540"/>
    <w:rsid w:val="00433A51"/>
    <w:rsid w:val="00436A91"/>
    <w:rsid w:val="004403F8"/>
    <w:rsid w:val="0044272D"/>
    <w:rsid w:val="00444985"/>
    <w:rsid w:val="00444FE0"/>
    <w:rsid w:val="00454A5D"/>
    <w:rsid w:val="00456134"/>
    <w:rsid w:val="00460C35"/>
    <w:rsid w:val="0046220A"/>
    <w:rsid w:val="004637E6"/>
    <w:rsid w:val="00463B82"/>
    <w:rsid w:val="0046673D"/>
    <w:rsid w:val="00472AF4"/>
    <w:rsid w:val="00472D54"/>
    <w:rsid w:val="00482A6D"/>
    <w:rsid w:val="00483292"/>
    <w:rsid w:val="00493F4C"/>
    <w:rsid w:val="0049704C"/>
    <w:rsid w:val="00497567"/>
    <w:rsid w:val="004A0BE2"/>
    <w:rsid w:val="004B0730"/>
    <w:rsid w:val="004B54CA"/>
    <w:rsid w:val="004C0B35"/>
    <w:rsid w:val="004D2CF8"/>
    <w:rsid w:val="004D5FC7"/>
    <w:rsid w:val="004D6F08"/>
    <w:rsid w:val="004E3083"/>
    <w:rsid w:val="004E4BF7"/>
    <w:rsid w:val="004F5099"/>
    <w:rsid w:val="00503536"/>
    <w:rsid w:val="00510B7E"/>
    <w:rsid w:val="005110DD"/>
    <w:rsid w:val="00511814"/>
    <w:rsid w:val="005162AC"/>
    <w:rsid w:val="005254FC"/>
    <w:rsid w:val="005258C5"/>
    <w:rsid w:val="005306D3"/>
    <w:rsid w:val="00531B9A"/>
    <w:rsid w:val="0053239E"/>
    <w:rsid w:val="00534843"/>
    <w:rsid w:val="00540425"/>
    <w:rsid w:val="00543A0B"/>
    <w:rsid w:val="00544878"/>
    <w:rsid w:val="00544CFD"/>
    <w:rsid w:val="00553D28"/>
    <w:rsid w:val="00561655"/>
    <w:rsid w:val="00561BEB"/>
    <w:rsid w:val="00570D54"/>
    <w:rsid w:val="005717ED"/>
    <w:rsid w:val="00577751"/>
    <w:rsid w:val="005937F8"/>
    <w:rsid w:val="005A050B"/>
    <w:rsid w:val="005A0C04"/>
    <w:rsid w:val="005A0FE0"/>
    <w:rsid w:val="005A35C1"/>
    <w:rsid w:val="005B1D9D"/>
    <w:rsid w:val="005B243B"/>
    <w:rsid w:val="005B6DB3"/>
    <w:rsid w:val="005C0BAA"/>
    <w:rsid w:val="005C3386"/>
    <w:rsid w:val="005C4B4B"/>
    <w:rsid w:val="005D2546"/>
    <w:rsid w:val="005D457F"/>
    <w:rsid w:val="005E0B38"/>
    <w:rsid w:val="005E43DA"/>
    <w:rsid w:val="005F2B5B"/>
    <w:rsid w:val="005F41AC"/>
    <w:rsid w:val="005F4AE9"/>
    <w:rsid w:val="005F5547"/>
    <w:rsid w:val="005F6025"/>
    <w:rsid w:val="00600F8F"/>
    <w:rsid w:val="006011E0"/>
    <w:rsid w:val="0060160E"/>
    <w:rsid w:val="0060216F"/>
    <w:rsid w:val="00604EAF"/>
    <w:rsid w:val="00605E0B"/>
    <w:rsid w:val="0061666B"/>
    <w:rsid w:val="00622ECA"/>
    <w:rsid w:val="006240DD"/>
    <w:rsid w:val="00633174"/>
    <w:rsid w:val="00641B61"/>
    <w:rsid w:val="00642D3F"/>
    <w:rsid w:val="0064560E"/>
    <w:rsid w:val="00645A27"/>
    <w:rsid w:val="006506EF"/>
    <w:rsid w:val="00650B94"/>
    <w:rsid w:val="0065255E"/>
    <w:rsid w:val="006554FE"/>
    <w:rsid w:val="006556D5"/>
    <w:rsid w:val="00655874"/>
    <w:rsid w:val="006560EC"/>
    <w:rsid w:val="00661736"/>
    <w:rsid w:val="00662D8F"/>
    <w:rsid w:val="00663F0F"/>
    <w:rsid w:val="0066591E"/>
    <w:rsid w:val="00666483"/>
    <w:rsid w:val="006747C8"/>
    <w:rsid w:val="00680625"/>
    <w:rsid w:val="006852C0"/>
    <w:rsid w:val="00685772"/>
    <w:rsid w:val="0068665C"/>
    <w:rsid w:val="00691283"/>
    <w:rsid w:val="006957B3"/>
    <w:rsid w:val="006A66DF"/>
    <w:rsid w:val="006B1A14"/>
    <w:rsid w:val="006B4CD5"/>
    <w:rsid w:val="006C16E5"/>
    <w:rsid w:val="006C1E33"/>
    <w:rsid w:val="006D24DA"/>
    <w:rsid w:val="006D460F"/>
    <w:rsid w:val="006D514E"/>
    <w:rsid w:val="006F5DFB"/>
    <w:rsid w:val="006F6118"/>
    <w:rsid w:val="006F77A2"/>
    <w:rsid w:val="00702943"/>
    <w:rsid w:val="00707416"/>
    <w:rsid w:val="00707B70"/>
    <w:rsid w:val="00716F16"/>
    <w:rsid w:val="00723141"/>
    <w:rsid w:val="00735B5D"/>
    <w:rsid w:val="007376D5"/>
    <w:rsid w:val="00747324"/>
    <w:rsid w:val="0075359F"/>
    <w:rsid w:val="00756EF6"/>
    <w:rsid w:val="007600ED"/>
    <w:rsid w:val="0076133E"/>
    <w:rsid w:val="007643C2"/>
    <w:rsid w:val="007667A0"/>
    <w:rsid w:val="0077681F"/>
    <w:rsid w:val="00777F05"/>
    <w:rsid w:val="0078159F"/>
    <w:rsid w:val="00785FB0"/>
    <w:rsid w:val="0078753F"/>
    <w:rsid w:val="00787A17"/>
    <w:rsid w:val="00791AED"/>
    <w:rsid w:val="00795F7F"/>
    <w:rsid w:val="007A0540"/>
    <w:rsid w:val="007A23C9"/>
    <w:rsid w:val="007A2B63"/>
    <w:rsid w:val="007B330D"/>
    <w:rsid w:val="007C01B6"/>
    <w:rsid w:val="007C0B1A"/>
    <w:rsid w:val="007C7CAE"/>
    <w:rsid w:val="007E1B78"/>
    <w:rsid w:val="007F0DB8"/>
    <w:rsid w:val="007F5189"/>
    <w:rsid w:val="007F65BB"/>
    <w:rsid w:val="007F7262"/>
    <w:rsid w:val="007F7B42"/>
    <w:rsid w:val="00805852"/>
    <w:rsid w:val="00810B68"/>
    <w:rsid w:val="00811E41"/>
    <w:rsid w:val="00817700"/>
    <w:rsid w:val="00820792"/>
    <w:rsid w:val="00821F3F"/>
    <w:rsid w:val="00824229"/>
    <w:rsid w:val="008267A0"/>
    <w:rsid w:val="008318B0"/>
    <w:rsid w:val="00835CE4"/>
    <w:rsid w:val="00841140"/>
    <w:rsid w:val="008529CB"/>
    <w:rsid w:val="00854444"/>
    <w:rsid w:val="008607D2"/>
    <w:rsid w:val="00867DD6"/>
    <w:rsid w:val="008758CD"/>
    <w:rsid w:val="0088797A"/>
    <w:rsid w:val="008931B9"/>
    <w:rsid w:val="008948D7"/>
    <w:rsid w:val="0089750C"/>
    <w:rsid w:val="008B2BA3"/>
    <w:rsid w:val="008D3BB5"/>
    <w:rsid w:val="008D71B5"/>
    <w:rsid w:val="008E4CB2"/>
    <w:rsid w:val="008E59CE"/>
    <w:rsid w:val="008F27BB"/>
    <w:rsid w:val="008F5A72"/>
    <w:rsid w:val="008F5D65"/>
    <w:rsid w:val="008F5F6E"/>
    <w:rsid w:val="009015B9"/>
    <w:rsid w:val="009015EB"/>
    <w:rsid w:val="0090206A"/>
    <w:rsid w:val="00902926"/>
    <w:rsid w:val="00910D03"/>
    <w:rsid w:val="00914D86"/>
    <w:rsid w:val="00915AE2"/>
    <w:rsid w:val="009177F8"/>
    <w:rsid w:val="0092021F"/>
    <w:rsid w:val="00921B8D"/>
    <w:rsid w:val="0092309C"/>
    <w:rsid w:val="009230AB"/>
    <w:rsid w:val="0092688F"/>
    <w:rsid w:val="00926D6D"/>
    <w:rsid w:val="00927873"/>
    <w:rsid w:val="009337D6"/>
    <w:rsid w:val="00933EF1"/>
    <w:rsid w:val="00935C2E"/>
    <w:rsid w:val="00941E53"/>
    <w:rsid w:val="0094239D"/>
    <w:rsid w:val="00942609"/>
    <w:rsid w:val="00944D39"/>
    <w:rsid w:val="009602FE"/>
    <w:rsid w:val="0096682A"/>
    <w:rsid w:val="00971472"/>
    <w:rsid w:val="0097449A"/>
    <w:rsid w:val="00975199"/>
    <w:rsid w:val="00982832"/>
    <w:rsid w:val="00983052"/>
    <w:rsid w:val="00995DAB"/>
    <w:rsid w:val="009A0FAA"/>
    <w:rsid w:val="009A5882"/>
    <w:rsid w:val="009A7BEB"/>
    <w:rsid w:val="009A7E6C"/>
    <w:rsid w:val="009B2DDC"/>
    <w:rsid w:val="009B30AE"/>
    <w:rsid w:val="009C2D06"/>
    <w:rsid w:val="009D3BE5"/>
    <w:rsid w:val="009E1704"/>
    <w:rsid w:val="009E3C5F"/>
    <w:rsid w:val="009E4F22"/>
    <w:rsid w:val="009E6F44"/>
    <w:rsid w:val="009F1D70"/>
    <w:rsid w:val="009F204C"/>
    <w:rsid w:val="00A00A73"/>
    <w:rsid w:val="00A12011"/>
    <w:rsid w:val="00A25738"/>
    <w:rsid w:val="00A25A46"/>
    <w:rsid w:val="00A36205"/>
    <w:rsid w:val="00A41EDB"/>
    <w:rsid w:val="00A423D2"/>
    <w:rsid w:val="00A440AC"/>
    <w:rsid w:val="00A50063"/>
    <w:rsid w:val="00A55442"/>
    <w:rsid w:val="00A60082"/>
    <w:rsid w:val="00A65ADA"/>
    <w:rsid w:val="00A65B0F"/>
    <w:rsid w:val="00A660C7"/>
    <w:rsid w:val="00A811B1"/>
    <w:rsid w:val="00A96F64"/>
    <w:rsid w:val="00AA4922"/>
    <w:rsid w:val="00AB10B7"/>
    <w:rsid w:val="00AB5440"/>
    <w:rsid w:val="00AC0515"/>
    <w:rsid w:val="00AC4AC9"/>
    <w:rsid w:val="00AC6498"/>
    <w:rsid w:val="00AD05B1"/>
    <w:rsid w:val="00AD17E6"/>
    <w:rsid w:val="00AD2233"/>
    <w:rsid w:val="00AD25E1"/>
    <w:rsid w:val="00AD4950"/>
    <w:rsid w:val="00AD5A8C"/>
    <w:rsid w:val="00AD5EBF"/>
    <w:rsid w:val="00AE60BD"/>
    <w:rsid w:val="00AE7689"/>
    <w:rsid w:val="00AF0CD6"/>
    <w:rsid w:val="00AF2EE0"/>
    <w:rsid w:val="00AF439F"/>
    <w:rsid w:val="00B11EF8"/>
    <w:rsid w:val="00B16EE7"/>
    <w:rsid w:val="00B27A29"/>
    <w:rsid w:val="00B30246"/>
    <w:rsid w:val="00B31711"/>
    <w:rsid w:val="00B31C7C"/>
    <w:rsid w:val="00B33D91"/>
    <w:rsid w:val="00B34706"/>
    <w:rsid w:val="00B348F8"/>
    <w:rsid w:val="00B41732"/>
    <w:rsid w:val="00B47747"/>
    <w:rsid w:val="00B512DA"/>
    <w:rsid w:val="00B64C81"/>
    <w:rsid w:val="00B65EC1"/>
    <w:rsid w:val="00B716F7"/>
    <w:rsid w:val="00B74F91"/>
    <w:rsid w:val="00B8692B"/>
    <w:rsid w:val="00B977B9"/>
    <w:rsid w:val="00BA220B"/>
    <w:rsid w:val="00BA3652"/>
    <w:rsid w:val="00BA462D"/>
    <w:rsid w:val="00BB243D"/>
    <w:rsid w:val="00BB34BE"/>
    <w:rsid w:val="00BB42E1"/>
    <w:rsid w:val="00BB5C12"/>
    <w:rsid w:val="00BC112D"/>
    <w:rsid w:val="00BC212B"/>
    <w:rsid w:val="00BC64CE"/>
    <w:rsid w:val="00BD2C44"/>
    <w:rsid w:val="00BD4893"/>
    <w:rsid w:val="00BE106F"/>
    <w:rsid w:val="00BE27F6"/>
    <w:rsid w:val="00BE6AAD"/>
    <w:rsid w:val="00BE701F"/>
    <w:rsid w:val="00BE7CDE"/>
    <w:rsid w:val="00BF2E91"/>
    <w:rsid w:val="00BF5EE6"/>
    <w:rsid w:val="00C01345"/>
    <w:rsid w:val="00C11CE1"/>
    <w:rsid w:val="00C165D1"/>
    <w:rsid w:val="00C23BF0"/>
    <w:rsid w:val="00C26ECC"/>
    <w:rsid w:val="00C30160"/>
    <w:rsid w:val="00C34AC6"/>
    <w:rsid w:val="00C4211E"/>
    <w:rsid w:val="00C42E0B"/>
    <w:rsid w:val="00C44681"/>
    <w:rsid w:val="00C4775B"/>
    <w:rsid w:val="00C53C1F"/>
    <w:rsid w:val="00C55CCB"/>
    <w:rsid w:val="00C56B63"/>
    <w:rsid w:val="00C7290A"/>
    <w:rsid w:val="00C82927"/>
    <w:rsid w:val="00C91292"/>
    <w:rsid w:val="00C938C7"/>
    <w:rsid w:val="00C93915"/>
    <w:rsid w:val="00C9689E"/>
    <w:rsid w:val="00C97428"/>
    <w:rsid w:val="00CA194A"/>
    <w:rsid w:val="00CA571C"/>
    <w:rsid w:val="00CA6037"/>
    <w:rsid w:val="00CA620E"/>
    <w:rsid w:val="00CB0FD2"/>
    <w:rsid w:val="00CD6013"/>
    <w:rsid w:val="00CD60CC"/>
    <w:rsid w:val="00CD67F9"/>
    <w:rsid w:val="00CD6E7A"/>
    <w:rsid w:val="00CE213D"/>
    <w:rsid w:val="00CE5E19"/>
    <w:rsid w:val="00CF53CD"/>
    <w:rsid w:val="00CF5620"/>
    <w:rsid w:val="00CF61A6"/>
    <w:rsid w:val="00CF734A"/>
    <w:rsid w:val="00D018AE"/>
    <w:rsid w:val="00D04146"/>
    <w:rsid w:val="00D10380"/>
    <w:rsid w:val="00D10A3F"/>
    <w:rsid w:val="00D12C19"/>
    <w:rsid w:val="00D26CDF"/>
    <w:rsid w:val="00D30AF8"/>
    <w:rsid w:val="00D31FCD"/>
    <w:rsid w:val="00D334F9"/>
    <w:rsid w:val="00D41637"/>
    <w:rsid w:val="00D85440"/>
    <w:rsid w:val="00DA004B"/>
    <w:rsid w:val="00DA278D"/>
    <w:rsid w:val="00DA465B"/>
    <w:rsid w:val="00DA710F"/>
    <w:rsid w:val="00DB12E2"/>
    <w:rsid w:val="00DC0CE3"/>
    <w:rsid w:val="00DC2680"/>
    <w:rsid w:val="00DD4D28"/>
    <w:rsid w:val="00DD6969"/>
    <w:rsid w:val="00DD6976"/>
    <w:rsid w:val="00DD748B"/>
    <w:rsid w:val="00DF060B"/>
    <w:rsid w:val="00DF1212"/>
    <w:rsid w:val="00DF2CA8"/>
    <w:rsid w:val="00DF3659"/>
    <w:rsid w:val="00DF5E63"/>
    <w:rsid w:val="00DF6070"/>
    <w:rsid w:val="00E0686F"/>
    <w:rsid w:val="00E069BD"/>
    <w:rsid w:val="00E17867"/>
    <w:rsid w:val="00E23638"/>
    <w:rsid w:val="00E27A51"/>
    <w:rsid w:val="00E3200E"/>
    <w:rsid w:val="00E34AF8"/>
    <w:rsid w:val="00E377D4"/>
    <w:rsid w:val="00E474DD"/>
    <w:rsid w:val="00E527EC"/>
    <w:rsid w:val="00E53AF4"/>
    <w:rsid w:val="00E5609F"/>
    <w:rsid w:val="00E6107A"/>
    <w:rsid w:val="00E65EDB"/>
    <w:rsid w:val="00E673E9"/>
    <w:rsid w:val="00E755F5"/>
    <w:rsid w:val="00E77131"/>
    <w:rsid w:val="00E772D6"/>
    <w:rsid w:val="00E81C06"/>
    <w:rsid w:val="00E95AC0"/>
    <w:rsid w:val="00EA2515"/>
    <w:rsid w:val="00EA4D28"/>
    <w:rsid w:val="00EA58FA"/>
    <w:rsid w:val="00EB1046"/>
    <w:rsid w:val="00EC758E"/>
    <w:rsid w:val="00EE3597"/>
    <w:rsid w:val="00EF506E"/>
    <w:rsid w:val="00F0633C"/>
    <w:rsid w:val="00F0783F"/>
    <w:rsid w:val="00F12B73"/>
    <w:rsid w:val="00F15554"/>
    <w:rsid w:val="00F16CA1"/>
    <w:rsid w:val="00F2183D"/>
    <w:rsid w:val="00F240AC"/>
    <w:rsid w:val="00F31107"/>
    <w:rsid w:val="00F32DD1"/>
    <w:rsid w:val="00F34307"/>
    <w:rsid w:val="00F35EC8"/>
    <w:rsid w:val="00F36CC4"/>
    <w:rsid w:val="00F449D7"/>
    <w:rsid w:val="00F44FD0"/>
    <w:rsid w:val="00F46150"/>
    <w:rsid w:val="00F5354F"/>
    <w:rsid w:val="00F54E7C"/>
    <w:rsid w:val="00F552E8"/>
    <w:rsid w:val="00F63DA1"/>
    <w:rsid w:val="00F64A81"/>
    <w:rsid w:val="00F6705C"/>
    <w:rsid w:val="00F670F4"/>
    <w:rsid w:val="00F7020C"/>
    <w:rsid w:val="00F73C40"/>
    <w:rsid w:val="00F752BC"/>
    <w:rsid w:val="00F75E21"/>
    <w:rsid w:val="00F8201B"/>
    <w:rsid w:val="00F82D9D"/>
    <w:rsid w:val="00F8643C"/>
    <w:rsid w:val="00F86779"/>
    <w:rsid w:val="00F86A13"/>
    <w:rsid w:val="00F86ACB"/>
    <w:rsid w:val="00F95E82"/>
    <w:rsid w:val="00FA43B4"/>
    <w:rsid w:val="00FA5DB7"/>
    <w:rsid w:val="00FA642C"/>
    <w:rsid w:val="00FA747A"/>
    <w:rsid w:val="00FB4BBC"/>
    <w:rsid w:val="00FB4F17"/>
    <w:rsid w:val="00FC4CB2"/>
    <w:rsid w:val="00FD4648"/>
    <w:rsid w:val="00FE2FFF"/>
    <w:rsid w:val="00FF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6C9CD"/>
  <w15:chartTrackingRefBased/>
  <w15:docId w15:val="{59064A51-5107-4F2A-A7FB-089768F4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szCs w:val="24"/>
      <w:lang w:eastAsia="en-US"/>
    </w:rPr>
  </w:style>
  <w:style w:type="paragraph" w:styleId="Heading4">
    <w:name w:val="heading 4"/>
    <w:basedOn w:val="Normal"/>
    <w:next w:val="Normal"/>
    <w:qFormat/>
    <w:pPr>
      <w:keepNext/>
      <w:outlineLvl w:val="3"/>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3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3652"/>
    <w:pPr>
      <w:tabs>
        <w:tab w:val="center" w:pos="4320"/>
        <w:tab w:val="right" w:pos="8640"/>
      </w:tabs>
    </w:pPr>
  </w:style>
  <w:style w:type="paragraph" w:styleId="Footer">
    <w:name w:val="footer"/>
    <w:basedOn w:val="Normal"/>
    <w:rsid w:val="00BA3652"/>
    <w:pPr>
      <w:tabs>
        <w:tab w:val="center" w:pos="4320"/>
        <w:tab w:val="right" w:pos="8640"/>
      </w:tabs>
    </w:pPr>
  </w:style>
  <w:style w:type="character" w:styleId="PageNumber">
    <w:name w:val="page number"/>
    <w:basedOn w:val="DefaultParagraphFont"/>
    <w:rsid w:val="00534843"/>
    <w:rPr>
      <w:sz w:val="28"/>
      <w:szCs w:val="28"/>
      <w:lang w:val="en-US" w:eastAsia="en-US" w:bidi="ar-SA"/>
    </w:rPr>
  </w:style>
  <w:style w:type="paragraph" w:customStyle="1" w:styleId="Char">
    <w:name w:val="Char"/>
    <w:basedOn w:val="Normal"/>
    <w:autoRedefine/>
    <w:semiHidden/>
    <w:rsid w:val="00561655"/>
    <w:pPr>
      <w:numPr>
        <w:numId w:val="1"/>
      </w:numPr>
      <w:spacing w:before="120" w:line="312" w:lineRule="auto"/>
      <w:ind w:left="601" w:hanging="357"/>
      <w:jc w:val="both"/>
    </w:pPr>
    <w:rPr>
      <w:rFonts w:ascii="Times New Roman" w:hAnsi="Times New Roman"/>
      <w:sz w:val="28"/>
      <w:szCs w:val="28"/>
    </w:rPr>
  </w:style>
  <w:style w:type="paragraph" w:styleId="Caption">
    <w:name w:val="caption"/>
    <w:basedOn w:val="Normal"/>
    <w:next w:val="Normal"/>
    <w:qFormat/>
    <w:rsid w:val="00AE60BD"/>
    <w:pPr>
      <w:jc w:val="center"/>
    </w:pPr>
    <w:rPr>
      <w:rFonts w:ascii=".VnTimeH" w:hAnsi=".VnTimeH"/>
      <w:b/>
      <w:bCs/>
      <w:sz w:val="28"/>
    </w:rPr>
  </w:style>
  <w:style w:type="paragraph" w:styleId="BalloonText">
    <w:name w:val="Balloon Text"/>
    <w:basedOn w:val="Normal"/>
    <w:link w:val="BalloonTextChar"/>
    <w:rsid w:val="005F5547"/>
    <w:rPr>
      <w:rFonts w:ascii="Tahoma" w:hAnsi="Tahoma" w:cs="Tahoma"/>
      <w:sz w:val="16"/>
      <w:szCs w:val="16"/>
    </w:rPr>
  </w:style>
  <w:style w:type="character" w:customStyle="1" w:styleId="BalloonTextChar">
    <w:name w:val="Balloon Text Char"/>
    <w:link w:val="BalloonText"/>
    <w:rsid w:val="005F5547"/>
    <w:rPr>
      <w:rFonts w:ascii="Tahoma" w:hAnsi="Tahoma" w:cs="Tahoma"/>
      <w:sz w:val="16"/>
      <w:szCs w:val="16"/>
      <w:lang w:val="en-US" w:eastAsia="en-US" w:bidi="ar-SA"/>
    </w:rPr>
  </w:style>
  <w:style w:type="character" w:customStyle="1" w:styleId="HeaderChar">
    <w:name w:val="Header Char"/>
    <w:link w:val="Header"/>
    <w:uiPriority w:val="99"/>
    <w:rsid w:val="005B243B"/>
    <w:rPr>
      <w:rFonts w:ascii="VNI-Times" w:hAnsi="VNI-Times"/>
      <w:sz w:val="24"/>
      <w:szCs w:val="24"/>
    </w:rPr>
  </w:style>
  <w:style w:type="paragraph" w:styleId="Revision">
    <w:name w:val="Revision"/>
    <w:hidden/>
    <w:uiPriority w:val="99"/>
    <w:semiHidden/>
    <w:rsid w:val="001D74D7"/>
    <w:rPr>
      <w:rFonts w:ascii="VNI-Times" w:hAnsi="VNI-Times"/>
      <w:sz w:val="24"/>
      <w:szCs w:val="24"/>
      <w:lang w:eastAsia="en-US"/>
    </w:rPr>
  </w:style>
  <w:style w:type="paragraph" w:styleId="ListParagraph">
    <w:name w:val="List Paragraph"/>
    <w:basedOn w:val="Normal"/>
    <w:uiPriority w:val="34"/>
    <w:qFormat/>
    <w:rsid w:val="00302F03"/>
    <w:pPr>
      <w:spacing w:beforeLines="80" w:before="80" w:afterLines="80" w:after="80"/>
      <w:ind w:left="720"/>
      <w:contextualSpacing/>
      <w:jc w:val="both"/>
    </w:pPr>
    <w:rPr>
      <w:rFonts w:ascii="Times New Roman" w:hAnsi="Times New Roman"/>
      <w:noProof/>
      <w:sz w:val="26"/>
      <w:szCs w:val="26"/>
    </w:rPr>
  </w:style>
  <w:style w:type="paragraph" w:styleId="NormalWeb">
    <w:name w:val="Normal (Web)"/>
    <w:basedOn w:val="Normal"/>
    <w:link w:val="NormalWebChar"/>
    <w:uiPriority w:val="99"/>
    <w:rsid w:val="003946D3"/>
    <w:pPr>
      <w:spacing w:before="100" w:beforeAutospacing="1" w:after="100" w:afterAutospacing="1"/>
    </w:pPr>
    <w:rPr>
      <w:rFonts w:ascii="Times New Roman" w:hAnsi="Times New Roman"/>
      <w:lang w:val="x-none" w:eastAsia="x-none"/>
    </w:rPr>
  </w:style>
  <w:style w:type="character" w:customStyle="1" w:styleId="NormalWebChar">
    <w:name w:val="Normal (Web) Char"/>
    <w:link w:val="NormalWeb"/>
    <w:uiPriority w:val="99"/>
    <w:rsid w:val="003946D3"/>
    <w:rPr>
      <w:sz w:val="24"/>
      <w:szCs w:val="24"/>
      <w:lang w:val="x-none" w:eastAsia="x-none"/>
    </w:rPr>
  </w:style>
  <w:style w:type="character" w:customStyle="1" w:styleId="Bodytext">
    <w:name w:val="Body text_"/>
    <w:link w:val="BodyText1"/>
    <w:rsid w:val="008E59CE"/>
    <w:rPr>
      <w:shd w:val="clear" w:color="auto" w:fill="FFFFFF"/>
    </w:rPr>
  </w:style>
  <w:style w:type="paragraph" w:customStyle="1" w:styleId="BodyText1">
    <w:name w:val="Body Text1"/>
    <w:basedOn w:val="Normal"/>
    <w:link w:val="Bodytext"/>
    <w:rsid w:val="008E59CE"/>
    <w:pPr>
      <w:widowControl w:val="0"/>
      <w:shd w:val="clear" w:color="auto" w:fill="FFFFFF"/>
      <w:spacing w:before="60" w:line="274" w:lineRule="exact"/>
      <w:ind w:hanging="420"/>
      <w:jc w:val="both"/>
    </w:pPr>
    <w:rPr>
      <w:rFonts w:ascii="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wyCLdMqi63zX0zJTBigORhc31IU=</DigestValue>
    </Reference>
    <Reference URI="#idOfficeObject" Type="http://www.w3.org/2000/09/xmldsig#Object">
      <DigestMethod Algorithm="http://www.w3.org/2000/09/xmldsig#sha1"/>
      <DigestValue>5qJivY6RVLCqk7V/NEwuWR96yLM=</DigestValue>
    </Reference>
    <Reference URI="#idSignedProperties" Type="http://uri.etsi.org/01903#SignedProperties">
      <Transforms>
        <Transform Algorithm="http://www.w3.org/TR/2001/REC-xml-c14n-20010315"/>
      </Transforms>
      <DigestMethod Algorithm="http://www.w3.org/2000/09/xmldsig#sha1"/>
      <DigestValue>stqQDom2P/IYvVAsH7ogeNxAeBU=</DigestValue>
    </Reference>
  </SignedInfo>
  <SignatureValue>O9JJeCZVxZ8YNOgtsTMl7/KKILEZ6JtNi7Rj77pIAUI6TaGbkuWu81RZE3x5WexDTXORCHgDbZDd
F1HzaNMpEF2TqZNZaGcz+20QfbWjOMecteFksbj2omMYEde3dox7vPEcDEFVzfg7+szwMYyTGcAV
FjmOMhtZ0iNNmJWmuvKOIZ3g4RlRqqCeRLmoHbAtaZJNkuctw0j6ULxzSxGstlrdbdklfqSN3oa0
ynN/0zXRKjlLwHRH8NNYZXOnq1YEc5Z9IUKO2zfhVDw7Bh+ERLv/6wZ1Z20o1PYo2jERYaITr8NG
kIhtIY9zsETQ+AL2ZJBY/RENlzHcvIBHQHHdMw==</SignatureValue>
  <KeyInfo>
    <X509Data>
      <X509Certificate>MIIFxzCCBK+gAwIBAgIQVAEBAZnb1zl4U+0VVhgv/TANBgkqhkiG9w0BAQsFADBcMQswCQYDVQQG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8wIR7nmxNsofM66a9jXoq7/9V2E=</DigestValue>
      </Reference>
      <Reference URI="/word/theme/theme1.xml?ContentType=application/vnd.openxmlformats-officedocument.theme+xml">
        <DigestMethod Algorithm="http://www.w3.org/2000/09/xmldsig#sha1"/>
        <DigestValue>9cuoplDWramNFw8bIgmNk7j/iHk=</DigestValue>
      </Reference>
      <Reference URI="/word/settings.xml?ContentType=application/vnd.openxmlformats-officedocument.wordprocessingml.settings+xml">
        <DigestMethod Algorithm="http://www.w3.org/2000/09/xmldsig#sha1"/>
        <DigestValue>VdzCx4ew4j0UoPUR5d3HdqP1f2s=</DigestValue>
      </Reference>
      <Reference URI="/word/numbering.xml?ContentType=application/vnd.openxmlformats-officedocument.wordprocessingml.numbering+xml">
        <DigestMethod Algorithm="http://www.w3.org/2000/09/xmldsig#sha1"/>
        <DigestValue>wGlpyKK04r8bf7yz9DZCdHZn7gA=</DigestValue>
      </Reference>
      <Reference URI="/word/styles.xml?ContentType=application/vnd.openxmlformats-officedocument.wordprocessingml.styles+xml">
        <DigestMethod Algorithm="http://www.w3.org/2000/09/xmldsig#sha1"/>
        <DigestValue>WYk6g19jMD0HMo3iDMkvBZyTO6g=</DigestValue>
      </Reference>
      <Reference URI="/word/footer2.xml?ContentType=application/vnd.openxmlformats-officedocument.wordprocessingml.footer+xml">
        <DigestMethod Algorithm="http://www.w3.org/2000/09/xmldsig#sha1"/>
        <DigestValue>KNIvrQdXd/Fs3tVA4CryTPE/72g=</DigestValue>
      </Reference>
      <Reference URI="/word/footer1.xml?ContentType=application/vnd.openxmlformats-officedocument.wordprocessingml.footer+xml">
        <DigestMethod Algorithm="http://www.w3.org/2000/09/xmldsig#sha1"/>
        <DigestValue>pqZdOKZKF31jGlu5N7P/T1jtLCI=</DigestValue>
      </Reference>
      <Reference URI="/word/header1.xml?ContentType=application/vnd.openxmlformats-officedocument.wordprocessingml.header+xml">
        <DigestMethod Algorithm="http://www.w3.org/2000/09/xmldsig#sha1"/>
        <DigestValue>Ej0hsDd3CA8jeEQzOQVEF8UD6aA=</DigestValue>
      </Reference>
      <Reference URI="/word/document.xml?ContentType=application/vnd.openxmlformats-officedocument.wordprocessingml.document.main+xml">
        <DigestMethod Algorithm="http://www.w3.org/2000/09/xmldsig#sha1"/>
        <DigestValue>PE85Gyhc23yx4XtlE4P2dT+OB8w=</DigestValue>
      </Reference>
      <Reference URI="/word/fontTable.xml?ContentType=application/vnd.openxmlformats-officedocument.wordprocessingml.fontTable+xml">
        <DigestMethod Algorithm="http://www.w3.org/2000/09/xmldsig#sha1"/>
        <DigestValue>D1ipfkehDLD0RMoAZjHnGmBaSPQ=</DigestValue>
      </Reference>
      <Reference URI="/word/endnotes.xml?ContentType=application/vnd.openxmlformats-officedocument.wordprocessingml.endnotes+xml">
        <DigestMethod Algorithm="http://www.w3.org/2000/09/xmldsig#sha1"/>
        <DigestValue>BAHgpPlV73FXyRDqAGCzKC/8apw=</DigestValue>
      </Reference>
      <Reference URI="/word/footnotes.xml?ContentType=application/vnd.openxmlformats-officedocument.wordprocessingml.footnotes+xml">
        <DigestMethod Algorithm="http://www.w3.org/2000/09/xmldsig#sha1"/>
        <DigestValue>dCKcrRoo6SGhca6t4gc0z5MqL44=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V3JkxD/oxsikFiobYID0GiFoEMM=</DigestValue>
      </Reference>
    </Manifest>
    <SignatureProperties>
      <SignatureProperty Id="idSignatureTime" Target="#idPackageSignature">
        <mdssi:SignatureTime>
          <mdssi:Format>YYYY-MM-DDThh:mm:ssTZD</mdssi:Format>
          <mdssi:Value>2023-04-22T01:32:56Z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2023-04-22T01:32:56Z</xd:SigningTime>
          <xd:SigningCertificate>
            <xd:Cert>
              <xd:CertDigest>
                <DigestMethod Algorithm="http://www.w3.org/2000/09/xmldsig#sha1"/>
                <DigestValue>8IFFvOjUy3jz4SH/KeO+hwaaznc=</DigestValue>
              </xd:CertDigest>
              <xd:IssuerSerial>
                <X509IssuerName>C=VN, O=VIETNAM POSTS AND TELECOMMUNICATIONS GROUP, CN=VNPT-CA SHA-256</X509IssuerName>
                <X509SerialNumber>111660364352046211943573247963503800317</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95852-FC9E-42FA-B9AC-2E6232CF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ĐẠI HỘI ĐỒNG CỔ ĐÔNG</vt:lpstr>
    </vt:vector>
  </TitlesOfParts>
  <Company>APCOM</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HỘI ĐỒNG CỔ ĐÔNG</dc:title>
  <dc:subject/>
  <dc:creator>ANH PHUONG</dc:creator>
  <cp:keywords/>
  <dc:description/>
  <cp:lastModifiedBy>Admin</cp:lastModifiedBy>
  <cp:revision>26</cp:revision>
  <cp:lastPrinted>2023-04-05T06:24:00Z</cp:lastPrinted>
  <dcterms:created xsi:type="dcterms:W3CDTF">2023-04-18T03:00:00Z</dcterms:created>
  <dcterms:modified xsi:type="dcterms:W3CDTF">2023-04-21T09:26:00Z</dcterms:modified>
</cp:coreProperties>
</file>